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2D4D" w14:textId="77777777" w:rsidR="004312D9" w:rsidRDefault="004312D9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74CB0D" w14:textId="77777777" w:rsidR="008B2FD2" w:rsidRPr="000F78E7" w:rsidRDefault="008B2FD2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E7">
        <w:rPr>
          <w:rFonts w:ascii="Times New Roman" w:hAnsi="Times New Roman" w:cs="Times New Roman"/>
          <w:sz w:val="28"/>
          <w:szCs w:val="28"/>
        </w:rPr>
        <w:t>ВВЕДЕНИЕ</w:t>
      </w:r>
      <w:r w:rsidR="000F78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…………………………………………………………………3</w:t>
      </w:r>
    </w:p>
    <w:p w14:paraId="689E70A9" w14:textId="5E9B9425" w:rsidR="00E83481" w:rsidRPr="000F78E7" w:rsidRDefault="00E83481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E7">
        <w:rPr>
          <w:rFonts w:ascii="Times New Roman" w:hAnsi="Times New Roman" w:cs="Times New Roman"/>
          <w:sz w:val="28"/>
          <w:szCs w:val="28"/>
        </w:rPr>
        <w:t>ГЛАВА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1.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0F78E7">
        <w:rPr>
          <w:rFonts w:ascii="Times New Roman" w:hAnsi="Times New Roman" w:cs="Times New Roman"/>
          <w:sz w:val="28"/>
          <w:szCs w:val="28"/>
        </w:rPr>
        <w:t>СОЦИАЛЬНО-ПРАВОВОЕ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0F78E7">
        <w:rPr>
          <w:rFonts w:ascii="Times New Roman" w:hAnsi="Times New Roman" w:cs="Times New Roman"/>
          <w:sz w:val="28"/>
          <w:szCs w:val="28"/>
        </w:rPr>
        <w:t>НАЗНАЧЕНИЕ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0F78E7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0F78E7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0F78E7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СВОБОДЫ</w:t>
      </w:r>
      <w:r w:rsidR="000F78E7">
        <w:rPr>
          <w:rFonts w:ascii="Times New Roman" w:hAnsi="Times New Roman" w:cs="Times New Roman"/>
          <w:sz w:val="28"/>
          <w:szCs w:val="28"/>
        </w:rPr>
        <w:t>…………......8</w:t>
      </w:r>
    </w:p>
    <w:p w14:paraId="2154F36A" w14:textId="7990C993" w:rsidR="00E83481" w:rsidRPr="000F78E7" w:rsidRDefault="006A73A1" w:rsidP="000F78E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E7">
        <w:rPr>
          <w:rFonts w:ascii="Times New Roman" w:hAnsi="Times New Roman" w:cs="Times New Roman"/>
          <w:sz w:val="28"/>
          <w:szCs w:val="28"/>
        </w:rPr>
        <w:t>Понятие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E83481" w:rsidRPr="000F78E7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осужденными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E83481" w:rsidRPr="000F78E7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свободы</w:t>
      </w:r>
      <w:r w:rsidR="000F78E7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="000F78E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F78E7" w:rsidRPr="000F78E7">
        <w:rPr>
          <w:rFonts w:ascii="Times New Roman" w:hAnsi="Times New Roman" w:cs="Times New Roman"/>
          <w:sz w:val="28"/>
          <w:szCs w:val="28"/>
        </w:rPr>
        <w:t>8</w:t>
      </w:r>
    </w:p>
    <w:p w14:paraId="530AF230" w14:textId="5B067BE0" w:rsidR="00E83481" w:rsidRPr="000F78E7" w:rsidRDefault="006A73A1" w:rsidP="000F78E7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E7">
        <w:rPr>
          <w:rFonts w:ascii="Times New Roman" w:hAnsi="Times New Roman" w:cs="Times New Roman"/>
          <w:sz w:val="28"/>
          <w:szCs w:val="28"/>
        </w:rPr>
        <w:t>История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становления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учреждениях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России</w:t>
      </w:r>
      <w:r w:rsidR="000F78E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proofErr w:type="gramStart"/>
      <w:r w:rsidR="000F78E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F78E7">
        <w:rPr>
          <w:rFonts w:ascii="Times New Roman" w:hAnsi="Times New Roman" w:cs="Times New Roman"/>
          <w:sz w:val="28"/>
          <w:szCs w:val="28"/>
        </w:rPr>
        <w:t>17</w:t>
      </w:r>
    </w:p>
    <w:p w14:paraId="425D29CB" w14:textId="332F23D1" w:rsidR="00281F48" w:rsidRPr="000F78E7" w:rsidRDefault="00E83481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8E7">
        <w:rPr>
          <w:rFonts w:ascii="Times New Roman" w:hAnsi="Times New Roman" w:cs="Times New Roman"/>
          <w:sz w:val="28"/>
          <w:szCs w:val="28"/>
        </w:rPr>
        <w:t>ГЛАВА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2.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ОРГАНИЗАЦИОННО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ПРАВОВОЙ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АСПЕКТ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281F48" w:rsidRPr="000F78E7">
        <w:rPr>
          <w:rFonts w:ascii="Times New Roman" w:hAnsi="Times New Roman" w:cs="Times New Roman"/>
          <w:sz w:val="28"/>
          <w:szCs w:val="28"/>
        </w:rPr>
        <w:t>СВОБОДЫ</w:t>
      </w:r>
      <w:r w:rsidR="000F78E7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0F78E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0F78E7">
        <w:rPr>
          <w:rFonts w:ascii="Times New Roman" w:hAnsi="Times New Roman" w:cs="Times New Roman"/>
          <w:sz w:val="28"/>
          <w:szCs w:val="28"/>
        </w:rPr>
        <w:t>35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1915E9" w14:textId="0D82F207" w:rsidR="008B2FD2" w:rsidRPr="000F78E7" w:rsidRDefault="00E83481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8E7">
        <w:rPr>
          <w:rFonts w:ascii="Times New Roman" w:hAnsi="Times New Roman" w:cs="Times New Roman"/>
          <w:sz w:val="28"/>
          <w:szCs w:val="28"/>
        </w:rPr>
        <w:t>2.1.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6A51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F48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F48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F48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F48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1F48"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учреждениях</w:t>
      </w:r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</w:t>
      </w:r>
      <w:proofErr w:type="gramStart"/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</w:t>
      </w:r>
      <w:proofErr w:type="gramEnd"/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</w:t>
      </w:r>
    </w:p>
    <w:p w14:paraId="5C6A31DB" w14:textId="75DFC572" w:rsidR="008B2FD2" w:rsidRPr="000F78E7" w:rsidRDefault="00281F48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8E7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color w:val="000000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color w:val="000000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78E7">
        <w:rPr>
          <w:rFonts w:ascii="Times New Roman" w:hAnsi="Times New Roman" w:cs="Times New Roman"/>
          <w:color w:val="000000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9B6" w:rsidRPr="000F78E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9B6" w:rsidRPr="000F78E7">
        <w:rPr>
          <w:rFonts w:ascii="Times New Roman" w:hAnsi="Times New Roman" w:cs="Times New Roman"/>
          <w:color w:val="000000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29B6" w:rsidRPr="000F78E7">
        <w:rPr>
          <w:rFonts w:ascii="Times New Roman" w:hAnsi="Times New Roman" w:cs="Times New Roman"/>
          <w:color w:val="000000"/>
          <w:sz w:val="28"/>
          <w:szCs w:val="28"/>
        </w:rPr>
        <w:t>учреждениях</w:t>
      </w:r>
      <w:r w:rsidR="000F78E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………………………………………………………………</w:t>
      </w:r>
      <w:proofErr w:type="gramStart"/>
      <w:r w:rsidR="000F78E7">
        <w:rPr>
          <w:rFonts w:ascii="Times New Roman" w:hAnsi="Times New Roman" w:cs="Times New Roman"/>
          <w:color w:val="000000"/>
          <w:sz w:val="28"/>
          <w:szCs w:val="28"/>
        </w:rPr>
        <w:t>…….</w:t>
      </w:r>
      <w:proofErr w:type="gramEnd"/>
      <w:r w:rsidR="000F78E7">
        <w:rPr>
          <w:rFonts w:ascii="Times New Roman" w:hAnsi="Times New Roman" w:cs="Times New Roman"/>
          <w:color w:val="000000"/>
          <w:sz w:val="28"/>
          <w:szCs w:val="28"/>
        </w:rPr>
        <w:t>.44</w:t>
      </w:r>
    </w:p>
    <w:p w14:paraId="4A4BC891" w14:textId="77777777" w:rsidR="008B2FD2" w:rsidRPr="000F78E7" w:rsidRDefault="008B2FD2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ЗАКЛЮЧЕНИЕ</w:t>
      </w:r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…………………………………………………………...57</w:t>
      </w:r>
    </w:p>
    <w:p w14:paraId="585A3B51" w14:textId="68AEAE18" w:rsidR="004312D9" w:rsidRDefault="008B2FD2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ИСТОЧНИКОВ………………</w:t>
      </w:r>
      <w:proofErr w:type="gramStart"/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…….</w:t>
      </w:r>
      <w:proofErr w:type="gramEnd"/>
      <w:r w:rsidR="000F78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61</w:t>
      </w:r>
    </w:p>
    <w:p w14:paraId="18A267B2" w14:textId="77777777" w:rsidR="0035260D" w:rsidRDefault="0035260D" w:rsidP="000F78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2970E644" w14:textId="77777777" w:rsidR="008B2FD2" w:rsidRDefault="00F81A36" w:rsidP="007D41B0">
      <w:pPr>
        <w:pStyle w:val="1"/>
        <w:rPr>
          <w:b w:val="0"/>
          <w:shd w:val="clear" w:color="auto" w:fill="FFFFFF"/>
        </w:rPr>
      </w:pPr>
      <w:r>
        <w:rPr>
          <w:shd w:val="clear" w:color="auto" w:fill="FFFFFF"/>
        </w:rPr>
        <w:lastRenderedPageBreak/>
        <w:t>ВВЕДЕНИЕ</w:t>
      </w:r>
    </w:p>
    <w:p w14:paraId="2651A743" w14:textId="77777777" w:rsidR="007D41B0" w:rsidRDefault="007D41B0" w:rsidP="00845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CE648F0" w14:textId="77777777" w:rsidR="007D41B0" w:rsidRDefault="007D41B0" w:rsidP="00845DA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6B3E86EF" w14:textId="3D8BE823" w:rsidR="00CA62BE" w:rsidRDefault="00D25ADD" w:rsidP="0084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</w:t>
      </w:r>
      <w:r w:rsidR="007D41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темы</w:t>
      </w:r>
      <w:r w:rsidR="007D41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исследования.</w:t>
      </w:r>
      <w:r w:rsidR="007D41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регламентирует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жизнь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свободы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непрерывно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протяжении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всего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срока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наказания.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помощью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устанавливается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граница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дозволенного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поведении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осужденных,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таким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образом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определяется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правовое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положение.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Правила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равной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мере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обязательны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всех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представителей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администрации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CA62BE" w:rsidRPr="00CA62BE">
        <w:rPr>
          <w:rFonts w:ascii="Times New Roman" w:hAnsi="Times New Roman" w:cs="Times New Roman"/>
          <w:sz w:val="28"/>
          <w:szCs w:val="28"/>
        </w:rPr>
        <w:t>учреждений.</w:t>
      </w:r>
    </w:p>
    <w:p w14:paraId="58CB5C8F" w14:textId="69A05C5E" w:rsidR="00EA000F" w:rsidRPr="00654DE1" w:rsidRDefault="00EA000F" w:rsidP="0084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12D9">
        <w:rPr>
          <w:rFonts w:ascii="Times New Roman" w:hAnsi="Times New Roman" w:cs="Times New Roman"/>
          <w:sz w:val="28"/>
          <w:szCs w:val="28"/>
        </w:rPr>
        <w:t>Вопрос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режиме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один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важных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вопросов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уголовно-исполнительного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права.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Он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находится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312D9">
        <w:rPr>
          <w:rFonts w:ascii="Times New Roman" w:hAnsi="Times New Roman" w:cs="Times New Roman"/>
          <w:sz w:val="28"/>
          <w:szCs w:val="28"/>
        </w:rPr>
        <w:t>центре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12D9">
        <w:rPr>
          <w:rFonts w:ascii="Times New Roman" w:hAnsi="Times New Roman" w:cs="Times New Roman"/>
          <w:sz w:val="28"/>
          <w:szCs w:val="28"/>
        </w:rPr>
        <w:t>внимания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7D41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4DE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654DE1">
        <w:rPr>
          <w:rFonts w:ascii="Times New Roman" w:hAnsi="Times New Roman" w:cs="Times New Roman"/>
          <w:sz w:val="28"/>
          <w:szCs w:val="28"/>
        </w:rPr>
        <w:t>многих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654DE1">
        <w:rPr>
          <w:rFonts w:ascii="Times New Roman" w:hAnsi="Times New Roman" w:cs="Times New Roman"/>
          <w:sz w:val="28"/>
          <w:szCs w:val="28"/>
        </w:rPr>
        <w:t>ученых.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AC50E5" w14:textId="1EB213D3" w:rsidR="00845DA6" w:rsidRDefault="00845DA6" w:rsidP="00845D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осужденными.</w:t>
      </w:r>
    </w:p>
    <w:p w14:paraId="2C3EC982" w14:textId="5A9BC6EB" w:rsidR="00777FEA" w:rsidRDefault="00777FEA" w:rsidP="00777F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вышеуказанное,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следствие,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DDFE34" w14:textId="145B3A0D" w:rsidR="00671857" w:rsidRDefault="00685409" w:rsidP="006854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409">
        <w:rPr>
          <w:rFonts w:ascii="Times New Roman" w:hAnsi="Times New Roman" w:cs="Times New Roman"/>
          <w:sz w:val="28"/>
          <w:szCs w:val="28"/>
        </w:rPr>
        <w:t>Таким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образом,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значимость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уч</w:t>
      </w:r>
      <w:r w:rsidR="00671857">
        <w:rPr>
          <w:rFonts w:ascii="Times New Roman" w:hAnsi="Times New Roman" w:cs="Times New Roman"/>
          <w:sz w:val="28"/>
          <w:szCs w:val="28"/>
        </w:rPr>
        <w:t>реждениях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671857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671857">
        <w:rPr>
          <w:rFonts w:ascii="Times New Roman" w:hAnsi="Times New Roman" w:cs="Times New Roman"/>
          <w:sz w:val="28"/>
          <w:szCs w:val="28"/>
        </w:rPr>
        <w:t>уголовной,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671857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671857">
        <w:rPr>
          <w:rFonts w:ascii="Times New Roman" w:hAnsi="Times New Roman" w:cs="Times New Roman"/>
          <w:sz w:val="28"/>
          <w:szCs w:val="28"/>
        </w:rPr>
        <w:t>политики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государства,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наличие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проблем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этой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сфере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свидетельствует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об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актуальности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темы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85409">
        <w:rPr>
          <w:rFonts w:ascii="Times New Roman" w:hAnsi="Times New Roman" w:cs="Times New Roman"/>
          <w:sz w:val="28"/>
          <w:szCs w:val="28"/>
        </w:rPr>
        <w:t>исследования.</w:t>
      </w:r>
    </w:p>
    <w:p w14:paraId="126DE770" w14:textId="603784A3" w:rsidR="00671857" w:rsidRPr="001B7CC1" w:rsidRDefault="00671857" w:rsidP="0012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Объектом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данного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совокупность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отношений,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складывающихся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процессе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воздействия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отбывании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545F4C" w14:textId="4F1C1D59" w:rsidR="00671857" w:rsidRPr="001B7CC1" w:rsidRDefault="00671857" w:rsidP="0012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CC1">
        <w:rPr>
          <w:rFonts w:ascii="Times New Roman" w:hAnsi="Times New Roman" w:cs="Times New Roman"/>
          <w:b/>
          <w:sz w:val="28"/>
          <w:szCs w:val="28"/>
        </w:rPr>
        <w:t>Предмет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b/>
          <w:sz w:val="28"/>
          <w:szCs w:val="28"/>
        </w:rPr>
        <w:t>–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совокупность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правовых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норм,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теоретических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материалов,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эмпирических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данных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правоприменительной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практики,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lastRenderedPageBreak/>
        <w:t>которые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касаются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учреждениях.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D8B582" w14:textId="6F5E2A73" w:rsidR="00F81A36" w:rsidRDefault="00671857" w:rsidP="0012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CC1">
        <w:rPr>
          <w:rFonts w:ascii="Times New Roman" w:hAnsi="Times New Roman" w:cs="Times New Roman"/>
          <w:b/>
          <w:sz w:val="28"/>
          <w:szCs w:val="28"/>
        </w:rPr>
        <w:t>Цель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b/>
          <w:sz w:val="28"/>
          <w:szCs w:val="28"/>
        </w:rPr>
        <w:t>исследования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b/>
          <w:sz w:val="28"/>
          <w:szCs w:val="28"/>
        </w:rPr>
        <w:t>–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7CC1">
        <w:rPr>
          <w:rFonts w:ascii="Times New Roman" w:hAnsi="Times New Roman" w:cs="Times New Roman"/>
          <w:sz w:val="28"/>
          <w:szCs w:val="28"/>
        </w:rPr>
        <w:t>комплексный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регламентирующего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также </w:t>
      </w:r>
      <w:r>
        <w:rPr>
          <w:rFonts w:ascii="Times New Roman" w:hAnsi="Times New Roman" w:cs="Times New Roman"/>
          <w:sz w:val="28"/>
          <w:szCs w:val="28"/>
        </w:rPr>
        <w:t>выявление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решения.</w:t>
      </w:r>
    </w:p>
    <w:p w14:paraId="3CB82055" w14:textId="226C6016" w:rsidR="00671857" w:rsidRDefault="00671857" w:rsidP="001276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поставленной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решить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7185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7EBD2A20" w14:textId="45FB81F7" w:rsidR="00A86A51" w:rsidRDefault="00671857" w:rsidP="0012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6A51" w:rsidRPr="00A86A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дать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понятие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осужденными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86A51" w:rsidRPr="00A86A51">
        <w:rPr>
          <w:rFonts w:ascii="Times New Roman" w:hAnsi="Times New Roman" w:cs="Times New Roman"/>
          <w:sz w:val="28"/>
          <w:szCs w:val="28"/>
        </w:rPr>
        <w:t>свободы</w:t>
      </w:r>
      <w:r w:rsidR="00A86A51">
        <w:rPr>
          <w:rFonts w:ascii="Times New Roman" w:hAnsi="Times New Roman" w:cs="Times New Roman"/>
          <w:sz w:val="28"/>
          <w:szCs w:val="28"/>
        </w:rPr>
        <w:t>;</w:t>
      </w:r>
    </w:p>
    <w:p w14:paraId="3A06183E" w14:textId="1FD7239A" w:rsidR="00A86A51" w:rsidRPr="00A86A51" w:rsidRDefault="00A86A51" w:rsidP="001276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A51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изучить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становления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учреждениях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86A51">
        <w:rPr>
          <w:rFonts w:ascii="Times New Roman" w:hAnsi="Times New Roman" w:cs="Times New Roman"/>
          <w:sz w:val="28"/>
          <w:szCs w:val="28"/>
        </w:rPr>
        <w:t>России;</w:t>
      </w:r>
    </w:p>
    <w:p w14:paraId="32382ADF" w14:textId="592B0559" w:rsidR="00A86A51" w:rsidRDefault="00A86A51" w:rsidP="00127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охарактеризовать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организационные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ИУ;</w:t>
      </w:r>
    </w:p>
    <w:p w14:paraId="2FD180B5" w14:textId="5339C716" w:rsidR="00A86A51" w:rsidRDefault="00A86A51" w:rsidP="00127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ИУ</w:t>
      </w:r>
      <w:r w:rsidR="007D41B0">
        <w:rPr>
          <w:rFonts w:ascii="Times New Roman" w:hAnsi="Times New Roman" w:cs="Times New Roman"/>
          <w:sz w:val="28"/>
          <w:szCs w:val="28"/>
        </w:rPr>
        <w:t>.</w:t>
      </w:r>
    </w:p>
    <w:p w14:paraId="1DFE7502" w14:textId="2FE0FEF1" w:rsidR="001A10AE" w:rsidRDefault="001A10AE" w:rsidP="00127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b/>
          <w:sz w:val="28"/>
          <w:szCs w:val="28"/>
        </w:rPr>
        <w:t>Нормативную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b/>
          <w:sz w:val="28"/>
          <w:szCs w:val="28"/>
        </w:rPr>
        <w:t>базу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нормативно-правовые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РФ),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Уголовно-исполнительный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НПА.</w:t>
      </w:r>
    </w:p>
    <w:p w14:paraId="1060206C" w14:textId="0F7D1794" w:rsidR="00A86A51" w:rsidRDefault="00A86A51" w:rsidP="00127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7656">
        <w:rPr>
          <w:rFonts w:ascii="Times New Roman" w:hAnsi="Times New Roman" w:cs="Times New Roman"/>
          <w:b/>
          <w:sz w:val="28"/>
          <w:szCs w:val="28"/>
        </w:rPr>
        <w:t>Методологическую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656">
        <w:rPr>
          <w:rFonts w:ascii="Times New Roman" w:hAnsi="Times New Roman" w:cs="Times New Roman"/>
          <w:b/>
          <w:sz w:val="28"/>
          <w:szCs w:val="28"/>
        </w:rPr>
        <w:t>основу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656" w:rsidRPr="00127656">
        <w:rPr>
          <w:rFonts w:ascii="Times New Roman" w:hAnsi="Times New Roman" w:cs="Times New Roman"/>
          <w:b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656" w:rsidRPr="00127656">
        <w:rPr>
          <w:rFonts w:ascii="Times New Roman" w:hAnsi="Times New Roman" w:cs="Times New Roman"/>
          <w:b/>
          <w:sz w:val="28"/>
          <w:szCs w:val="28"/>
        </w:rPr>
        <w:t>составили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диалектический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действительности.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использовались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общенаучные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познания: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историко-правовой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изучении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отечественного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учреждениях;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формально-логический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уголовно-исполнительного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осужденных;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включавший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сбор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статистических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27656" w:rsidRPr="0012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работы.</w:t>
      </w:r>
    </w:p>
    <w:p w14:paraId="52C8767F" w14:textId="2710BFB9" w:rsidR="00127656" w:rsidRDefault="00127656" w:rsidP="0012765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74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Теоретическую</w:t>
      </w:r>
      <w:r w:rsidR="007D41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основу</w:t>
      </w:r>
      <w:r w:rsidR="007D41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работы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труды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уголовного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уголовно-исполнительного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874F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Антонян</w:t>
      </w:r>
      <w:proofErr w:type="spellEnd"/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Ю.М.,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Бабаян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С.Л.,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Уткин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В.А.,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другие.</w:t>
      </w:r>
    </w:p>
    <w:p w14:paraId="121ED988" w14:textId="0388AF6F" w:rsidR="00A86A51" w:rsidRPr="00A86A51" w:rsidRDefault="005A0717" w:rsidP="007D41B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задачам.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параграфов,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библиографического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списка.</w:t>
      </w:r>
    </w:p>
    <w:p w14:paraId="448BF353" w14:textId="77777777" w:rsidR="00671857" w:rsidRDefault="00671857" w:rsidP="0067185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 w:type="page"/>
      </w:r>
    </w:p>
    <w:p w14:paraId="4802847A" w14:textId="77777777" w:rsidR="00671857" w:rsidRPr="00685409" w:rsidRDefault="00671857" w:rsidP="006718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3A1278B" w14:textId="30E918E6" w:rsidR="00F81A36" w:rsidRDefault="00F81A36" w:rsidP="007D41B0">
      <w:pPr>
        <w:pStyle w:val="1"/>
        <w:spacing w:line="240" w:lineRule="auto"/>
      </w:pPr>
      <w:r w:rsidRPr="00F81A36">
        <w:t>ГЛАВА</w:t>
      </w:r>
      <w:r w:rsidR="007D41B0">
        <w:t xml:space="preserve"> </w:t>
      </w:r>
      <w:r w:rsidRPr="00F81A36">
        <w:t>1.</w:t>
      </w:r>
      <w:r w:rsidR="007D41B0">
        <w:t xml:space="preserve"> </w:t>
      </w:r>
      <w:r w:rsidRPr="00F81A36">
        <w:t>ТЕОРЕТИЧЕСКИЙ</w:t>
      </w:r>
      <w:r w:rsidR="007D41B0">
        <w:t xml:space="preserve"> </w:t>
      </w:r>
      <w:r w:rsidRPr="00F81A36">
        <w:t>АСПЕКТ</w:t>
      </w:r>
      <w:r w:rsidR="007D41B0">
        <w:t xml:space="preserve"> </w:t>
      </w:r>
      <w:r w:rsidRPr="00F81A36">
        <w:t>РЕЖИМА</w:t>
      </w:r>
      <w:r w:rsidR="007D41B0">
        <w:t xml:space="preserve"> </w:t>
      </w:r>
      <w:r w:rsidRPr="00F81A36">
        <w:t>В</w:t>
      </w:r>
      <w:r w:rsidR="007D41B0">
        <w:t xml:space="preserve"> </w:t>
      </w:r>
      <w:r w:rsidRPr="00F81A36">
        <w:t>УЧРЕЖДЕНИЯХ,</w:t>
      </w:r>
      <w:r w:rsidR="007D41B0">
        <w:t xml:space="preserve"> </w:t>
      </w:r>
      <w:r w:rsidRPr="00F81A36">
        <w:t>ИСПОЛНЯЮЩИХ</w:t>
      </w:r>
      <w:r w:rsidR="007D41B0">
        <w:t xml:space="preserve"> </w:t>
      </w:r>
      <w:r w:rsidRPr="00F81A36">
        <w:t>НАКАЗАНИЕ</w:t>
      </w:r>
      <w:r w:rsidR="007D41B0">
        <w:t xml:space="preserve"> </w:t>
      </w:r>
      <w:r w:rsidRPr="00F81A36">
        <w:t>В</w:t>
      </w:r>
      <w:r w:rsidR="007D41B0">
        <w:t xml:space="preserve"> </w:t>
      </w:r>
      <w:r w:rsidRPr="00F81A36">
        <w:t>ВИДЕ</w:t>
      </w:r>
      <w:r w:rsidR="007D41B0">
        <w:t xml:space="preserve"> </w:t>
      </w:r>
      <w:r w:rsidRPr="00F81A36">
        <w:t>ЛИШЕНИЯ</w:t>
      </w:r>
      <w:r w:rsidR="007D41B0">
        <w:t xml:space="preserve"> </w:t>
      </w:r>
      <w:r w:rsidRPr="00F81A36">
        <w:t>СВОБОДЫ</w:t>
      </w:r>
    </w:p>
    <w:p w14:paraId="7876D68F" w14:textId="77777777" w:rsidR="00F81A36" w:rsidRPr="00F81A36" w:rsidRDefault="00F81A36" w:rsidP="00F81A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122EB4" w14:textId="79623C23" w:rsidR="00F81A36" w:rsidRPr="00F81A36" w:rsidRDefault="007D41B0" w:rsidP="007D41B0">
      <w:pPr>
        <w:pStyle w:val="2"/>
        <w:spacing w:line="240" w:lineRule="auto"/>
      </w:pPr>
      <w:r>
        <w:t xml:space="preserve">1.1. </w:t>
      </w:r>
      <w:r w:rsidR="00F81A36" w:rsidRPr="00F81A36">
        <w:t>Понятие</w:t>
      </w:r>
      <w:r>
        <w:t xml:space="preserve"> </w:t>
      </w:r>
      <w:r w:rsidR="00F81A36" w:rsidRPr="00F81A36">
        <w:t>режима</w:t>
      </w:r>
      <w:r>
        <w:t xml:space="preserve"> </w:t>
      </w:r>
      <w:r w:rsidR="00F81A36" w:rsidRPr="00F81A36">
        <w:t>отбывания</w:t>
      </w:r>
      <w:r>
        <w:t xml:space="preserve"> </w:t>
      </w:r>
      <w:r w:rsidR="00F81A36" w:rsidRPr="00F81A36">
        <w:t>наказания</w:t>
      </w:r>
      <w:r>
        <w:t xml:space="preserve"> </w:t>
      </w:r>
      <w:r w:rsidR="00F81A36" w:rsidRPr="00F81A36">
        <w:t>осужденными</w:t>
      </w:r>
      <w:r>
        <w:t xml:space="preserve"> </w:t>
      </w:r>
      <w:r w:rsidR="00F81A36" w:rsidRPr="00F81A36">
        <w:t>в</w:t>
      </w:r>
      <w:r>
        <w:t xml:space="preserve"> </w:t>
      </w:r>
      <w:r w:rsidR="00F81A36" w:rsidRPr="00F81A36">
        <w:t>виде</w:t>
      </w:r>
      <w:r>
        <w:t xml:space="preserve"> </w:t>
      </w:r>
      <w:r w:rsidR="00F81A36" w:rsidRPr="00F81A36">
        <w:t>лишения</w:t>
      </w:r>
      <w:r>
        <w:t xml:space="preserve"> </w:t>
      </w:r>
      <w:r w:rsidR="00F81A36" w:rsidRPr="00F81A36">
        <w:t>свободы</w:t>
      </w:r>
    </w:p>
    <w:p w14:paraId="0E966185" w14:textId="77777777" w:rsidR="00F81A36" w:rsidRDefault="00F81A36" w:rsidP="009C52A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A27F2A7" w14:textId="2154DE05" w:rsidR="00F81A36" w:rsidRPr="00ED0378" w:rsidRDefault="009C52AA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D0378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известно,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ключевым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понятием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уголовно-исполнительном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праве</w:t>
      </w:r>
      <w:r w:rsidRPr="00ED0378">
        <w:rPr>
          <w:rFonts w:ascii="Times New Roman" w:hAnsi="Times New Roman" w:cs="Times New Roman"/>
        </w:rPr>
        <w:t>.</w:t>
      </w:r>
      <w:r w:rsidR="007D41B0">
        <w:rPr>
          <w:rFonts w:ascii="Times New Roman" w:hAnsi="Times New Roman" w:cs="Times New Roman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В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соответствии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со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ст.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82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УИК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РФ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под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режимом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в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исправительных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учреждениях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понимают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установленный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законом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соответствующими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закону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нормативными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правовыми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актами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порядок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исполнения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отбывания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лишения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свободы,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обеспечивающий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охрану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изоляцию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осужденных,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постоянный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надзор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за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ними,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исполнение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возложенных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на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них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обязанностей,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реализацию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прав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законных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интересов,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личную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безопасность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осужденных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персонала,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раздельное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содержание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разных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категорий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осужденных,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различные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условия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содержания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в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зависимости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от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вида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исправительного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учреждения,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назначенного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судом,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изменение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условий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отбывания</w:t>
      </w:r>
      <w:r w:rsidR="007D41B0">
        <w:rPr>
          <w:rFonts w:ascii="Times New Roman" w:hAnsi="Times New Roman" w:cs="Times New Roman"/>
          <w:sz w:val="28"/>
        </w:rPr>
        <w:t xml:space="preserve"> </w:t>
      </w:r>
      <w:r w:rsidR="007B08A3" w:rsidRPr="00ED0378">
        <w:rPr>
          <w:rFonts w:ascii="Times New Roman" w:hAnsi="Times New Roman" w:cs="Times New Roman"/>
          <w:sz w:val="28"/>
        </w:rPr>
        <w:t>наказания</w:t>
      </w:r>
      <w:r w:rsidR="007B08A3" w:rsidRPr="00ED0378">
        <w:rPr>
          <w:rStyle w:val="a7"/>
          <w:rFonts w:ascii="Times New Roman" w:hAnsi="Times New Roman" w:cs="Times New Roman"/>
          <w:sz w:val="28"/>
        </w:rPr>
        <w:footnoteReference w:id="1"/>
      </w:r>
      <w:r w:rsidR="007B08A3" w:rsidRPr="00ED0378">
        <w:rPr>
          <w:rFonts w:ascii="Times New Roman" w:hAnsi="Times New Roman" w:cs="Times New Roman"/>
          <w:sz w:val="28"/>
        </w:rPr>
        <w:t>.</w:t>
      </w:r>
    </w:p>
    <w:p w14:paraId="2994B827" w14:textId="4A32B45F" w:rsidR="007B08A3" w:rsidRPr="00ED0378" w:rsidRDefault="0029708D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частности,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личную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поведения»</w:t>
      </w:r>
      <w:r w:rsidRPr="00ED037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2"/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C42FBB" w14:textId="069AC3D6" w:rsidR="00430E33" w:rsidRPr="00ED0378" w:rsidRDefault="00430E33" w:rsidP="007D41B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широком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аспекте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определяется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56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58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Pr="00ED037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3"/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предусматривают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разновидности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(общий,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строгий,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тюремный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другие).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58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заключается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изоляции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колонию-поселение,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воспитательную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колонию,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лечебное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исправительное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исправительную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колонию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общего,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строгого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тюрьму.</w:t>
      </w:r>
    </w:p>
    <w:p w14:paraId="3D67FE76" w14:textId="37037D70" w:rsidR="00430E33" w:rsidRPr="00ED0378" w:rsidRDefault="00430E33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набор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(конгломерат)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карательных,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принудительных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воздействия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осужденных.</w:t>
      </w:r>
    </w:p>
    <w:p w14:paraId="5999D380" w14:textId="7177DD28" w:rsidR="00430E33" w:rsidRPr="00ED0378" w:rsidRDefault="007D41B0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устанавливаются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реагирующие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неправомерное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тюремный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злостных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переведенных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строгие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злостных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122,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124);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камерного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помещений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камерного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злостных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пп</w:t>
      </w:r>
      <w:proofErr w:type="spellEnd"/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115);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штрафном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изоляторе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115);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(контроля)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лицами,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допустившими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правонарушения,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направленность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свидетельствуют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будущем: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склонные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побегу,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употреблению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спиртных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напитков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наркотиков,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(Инструкция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надзоре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осужденными);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возникновении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беспорядков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групповых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неповиновениях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РФ);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надзора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освобожденными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злостными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нарушителями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173.1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РФ)</w:t>
      </w:r>
      <w:r w:rsidR="00430E33" w:rsidRPr="00ED0378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430E33"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06A6279" w14:textId="592A0447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добавить,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оценка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оправданности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затраченных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четкой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разработанной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методики,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учитывающей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организационные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параметры:</w:t>
      </w:r>
    </w:p>
    <w:p w14:paraId="4C50A215" w14:textId="67B35C3A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изолирования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преступивших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уголовный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закон;</w:t>
      </w:r>
    </w:p>
    <w:p w14:paraId="4C66EF92" w14:textId="7DA3C674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круглосуточного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надзора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осужденными;</w:t>
      </w:r>
    </w:p>
    <w:p w14:paraId="24019C1E" w14:textId="0C39C6C9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неуклонным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исполнением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обязанностей,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возложены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«проблемные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категории»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«за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решеткой»;</w:t>
      </w:r>
    </w:p>
    <w:p w14:paraId="6CCEE9D6" w14:textId="7C6039FC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духу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действующего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законодательства,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предусматривающего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реализацию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осужденных;</w:t>
      </w:r>
    </w:p>
    <w:p w14:paraId="58EDA6C2" w14:textId="04708DEC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гарантий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неприкосновенности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сотрудников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членов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семей;</w:t>
      </w:r>
    </w:p>
    <w:p w14:paraId="30234F99" w14:textId="44E6BDE7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предусмотренном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законом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раздельного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категорий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отбывающих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уголовное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наказание,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недопустимости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соприкосновения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ними;</w:t>
      </w:r>
    </w:p>
    <w:p w14:paraId="55B1625E" w14:textId="1C80BBE7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специфики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содержания,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характеризующихся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ведомственной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специализацией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(налицо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прямая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предусмотренного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вида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исправительного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учреждения);</w:t>
      </w:r>
    </w:p>
    <w:p w14:paraId="11179C6C" w14:textId="5FA6C830" w:rsidR="00D86474" w:rsidRPr="00ED0378" w:rsidRDefault="00D86474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складывающихся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отбывания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уголовного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наказания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отношении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лиц,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пребывающих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местах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лишения</w:t>
      </w:r>
      <w:r w:rsidR="007D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D0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свободы.</w:t>
      </w:r>
    </w:p>
    <w:p w14:paraId="524CA76C" w14:textId="36BB09D2" w:rsidR="0069350B" w:rsidRPr="00ED0378" w:rsidRDefault="0069350B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78">
        <w:rPr>
          <w:rFonts w:ascii="Times New Roman" w:hAnsi="Times New Roman" w:cs="Times New Roman"/>
          <w:sz w:val="28"/>
          <w:szCs w:val="28"/>
        </w:rPr>
        <w:t>Согласно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2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9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выступает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качестве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одного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основных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средств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исправления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Нормы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создают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применения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других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средств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исправления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(ч.2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82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РФ),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также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предупреждения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совершения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преступлений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правонарушений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так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лицами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(ч.1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ст.83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РФ,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ч.1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ст.84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др.).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Следовательно,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цели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задачи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способствуют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процессу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ресоциализации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(усвоению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позитивных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норм,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принятых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обществе,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период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наказания)</w:t>
      </w:r>
      <w:r w:rsidRPr="00ED0378"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ED0378">
        <w:rPr>
          <w:rFonts w:ascii="Times New Roman" w:hAnsi="Times New Roman" w:cs="Times New Roman"/>
          <w:sz w:val="28"/>
          <w:szCs w:val="28"/>
        </w:rPr>
        <w:t>.</w:t>
      </w:r>
    </w:p>
    <w:p w14:paraId="12BC8AF5" w14:textId="7748BF9D" w:rsidR="00860A2F" w:rsidRPr="00ED0378" w:rsidRDefault="00860A2F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7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определяется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основными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функциями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(карательной,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воспитательной,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обеспечивающей,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профилактической)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включает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совокупность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правил,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обеспечивающих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регулирующих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порядок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(отбывания)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конкретного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вида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наказания.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CEFFA" w14:textId="3E0D815E" w:rsidR="0069350B" w:rsidRPr="00ED0378" w:rsidRDefault="00860A2F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78">
        <w:rPr>
          <w:rFonts w:ascii="Times New Roman" w:hAnsi="Times New Roman" w:cs="Times New Roman"/>
          <w:sz w:val="28"/>
          <w:szCs w:val="28"/>
        </w:rPr>
        <w:t>Карательная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функция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реализуется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путем,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ограничения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свобод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законных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интересов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также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изоляции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Воспитательная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функция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осуществляется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путем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установления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реализации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правил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поведения,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являющихся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своей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природе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карательными.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Обеспечивающая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функция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представляет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собой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правовую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основу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реализации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всего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комплекса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воспитательного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воздействия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изоляции.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Профилактическая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функция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функция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социального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контроля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направлена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предупреждение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профилактику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совершения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преступлений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правонарушений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так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лицами,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находящимися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территории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исправительного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учреждения.</w:t>
      </w:r>
    </w:p>
    <w:p w14:paraId="21FF126E" w14:textId="286FAC92" w:rsidR="00860A2F" w:rsidRPr="00ED0378" w:rsidRDefault="00860A2F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378">
        <w:rPr>
          <w:rFonts w:ascii="Times New Roman" w:hAnsi="Times New Roman" w:cs="Times New Roman"/>
          <w:sz w:val="28"/>
          <w:szCs w:val="28"/>
        </w:rPr>
        <w:t>Таким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образом,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сложным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многоаспектным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понятием.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одной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стороны,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обязательным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элементом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процесса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(отбывания)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наказания,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процесса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исправления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способствующим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ресоциализации,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другой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затрудняющим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социальную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адаптацию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свободы.</w:t>
      </w:r>
    </w:p>
    <w:p w14:paraId="6B388BF1" w14:textId="6F285E92" w:rsidR="00654DE1" w:rsidRDefault="00654DE1" w:rsidP="00ED0378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вышеизложенного,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654DE1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законом,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другими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нормативными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актами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порядок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карательную,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воспитательную,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обеспечивающую,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профилактическую</w:t>
      </w:r>
      <w:r w:rsidRPr="00ED0378">
        <w:rPr>
          <w:rFonts w:ascii="Times New Roman" w:hAnsi="Times New Roman" w:cs="Times New Roman"/>
          <w:sz w:val="28"/>
          <w:szCs w:val="28"/>
        </w:rPr>
        <w:t>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включает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совокупность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правил,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обеспечивающих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регулирующих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порядок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(отбывания)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конкретного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вида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наказания.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01C84F" w14:textId="60D85D8F" w:rsidR="00ED0378" w:rsidRDefault="007D41B0" w:rsidP="007D41B0">
      <w:pPr>
        <w:pStyle w:val="2"/>
        <w:spacing w:line="240" w:lineRule="auto"/>
      </w:pPr>
      <w:r>
        <w:lastRenderedPageBreak/>
        <w:t xml:space="preserve">1.2. </w:t>
      </w:r>
      <w:r w:rsidR="00ED0378" w:rsidRPr="00ED0378">
        <w:t>История</w:t>
      </w:r>
      <w:r>
        <w:t xml:space="preserve"> </w:t>
      </w:r>
      <w:r w:rsidR="00ED0378" w:rsidRPr="00ED0378">
        <w:t>становления</w:t>
      </w:r>
      <w:r>
        <w:t xml:space="preserve"> </w:t>
      </w:r>
      <w:r w:rsidR="00ED0378" w:rsidRPr="00ED0378">
        <w:t>режима</w:t>
      </w:r>
      <w:r>
        <w:t xml:space="preserve"> </w:t>
      </w:r>
      <w:r w:rsidR="00ED0378" w:rsidRPr="00ED0378">
        <w:t>в</w:t>
      </w:r>
      <w:r>
        <w:t xml:space="preserve"> </w:t>
      </w:r>
      <w:r w:rsidR="00ED0378" w:rsidRPr="00ED0378">
        <w:t>исправительных</w:t>
      </w:r>
      <w:r>
        <w:t xml:space="preserve"> </w:t>
      </w:r>
      <w:r w:rsidR="00ED0378" w:rsidRPr="00ED0378">
        <w:t>учреждениях</w:t>
      </w:r>
      <w:r>
        <w:t xml:space="preserve"> </w:t>
      </w:r>
      <w:r w:rsidR="00ED0378" w:rsidRPr="00ED0378">
        <w:t>России</w:t>
      </w:r>
    </w:p>
    <w:p w14:paraId="1E6E6162" w14:textId="77777777" w:rsidR="00ED0378" w:rsidRDefault="00ED0378" w:rsidP="00ED0378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0B9AA88C" w14:textId="59E81A91" w:rsidR="00ED0378" w:rsidRDefault="00ED037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отметить,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пенитенциарные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являлись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достойным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арестантах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являлось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чрезмерное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переполнение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тюрем.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тюремного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ГТУ)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="00BB3E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период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июня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1880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г.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января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1882г.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="00BB3EA4">
        <w:rPr>
          <w:rFonts w:ascii="Times New Roman" w:hAnsi="Times New Roman" w:cs="Times New Roman"/>
          <w:sz w:val="28"/>
          <w:szCs w:val="28"/>
        </w:rPr>
        <w:t>говорится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том,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переполнение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тюрем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указанный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период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общему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числу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арестантов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составляло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19%,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действительному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количеству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тюремных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размере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более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24%.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данным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того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времени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отмечалось,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некоторых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местностях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переполнение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составляло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таких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размеров,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«введение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сколько-нибудь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удовлетворительного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B3EA4">
        <w:rPr>
          <w:rFonts w:ascii="Times New Roman" w:hAnsi="Times New Roman" w:cs="Times New Roman"/>
          <w:sz w:val="28"/>
          <w:szCs w:val="28"/>
        </w:rPr>
        <w:t>содержания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арестантов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находится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почти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вне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всякой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возможности».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="00FB11E8">
        <w:rPr>
          <w:rFonts w:ascii="Times New Roman" w:hAnsi="Times New Roman" w:cs="Times New Roman"/>
          <w:sz w:val="28"/>
          <w:szCs w:val="28"/>
        </w:rPr>
        <w:t>Согласно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FB11E8">
        <w:rPr>
          <w:rFonts w:ascii="Times New Roman" w:hAnsi="Times New Roman" w:cs="Times New Roman"/>
          <w:sz w:val="28"/>
          <w:szCs w:val="28"/>
        </w:rPr>
        <w:t>данным: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40C253" w14:textId="1C0CCC07" w:rsidR="00FB11E8" w:rsidRDefault="00FB11E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Петраковской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губернии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тюремное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приходилось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5,2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арестанта;</w:t>
      </w:r>
    </w:p>
    <w:p w14:paraId="1A6BBE39" w14:textId="06E8D684" w:rsidR="00FB11E8" w:rsidRDefault="00FB11E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Сувальской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2,7;</w:t>
      </w:r>
    </w:p>
    <w:p w14:paraId="326D62E8" w14:textId="1B2F617D" w:rsidR="00FB11E8" w:rsidRDefault="00FB11E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Седлецкой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Оренбургской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2,6;</w:t>
      </w:r>
    </w:p>
    <w:p w14:paraId="29781BB9" w14:textId="25DAC388" w:rsidR="00BB3EA4" w:rsidRDefault="00FB11E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Саратовской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2,5;</w:t>
      </w:r>
    </w:p>
    <w:p w14:paraId="7FCC5FF2" w14:textId="334C073F" w:rsidR="00FB11E8" w:rsidRDefault="00FB11E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Симбирской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2,4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F0CF81" w14:textId="19D99849" w:rsidR="00FB11E8" w:rsidRDefault="00FB11E8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плотность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сопровождалась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неудовлетворительным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медицинским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обслуживанием,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антисанитарией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тюремных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больниц,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чем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свидетельствуют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жалобы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E23AD">
        <w:rPr>
          <w:rFonts w:ascii="Times New Roman" w:hAnsi="Times New Roman" w:cs="Times New Roman"/>
          <w:sz w:val="28"/>
          <w:szCs w:val="28"/>
        </w:rPr>
        <w:t>арестантов.</w:t>
      </w:r>
    </w:p>
    <w:p w14:paraId="05557FE7" w14:textId="5089BA99" w:rsidR="00612C3E" w:rsidRDefault="00BE23AD" w:rsidP="00612C3E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Наряду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вышеуказанной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проблемой,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существовали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другие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неудовлетворительное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состояние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зданий,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сооружений,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заключенных</w:t>
      </w:r>
      <w:r w:rsidR="00612C3E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="00612C3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4BA5113" w14:textId="728946CC" w:rsidR="00397628" w:rsidRDefault="00397628" w:rsidP="007D41B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ГТУ,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признавая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необходимость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переустройства,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расширение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тюрем,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proofErr w:type="gramEnd"/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улучшение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условий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содержания,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содержащихся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пенитенциарных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учреждениях,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всех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тюрьмах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обращало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внимание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правительства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нехватку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мероприятий.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Выделяемые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денежные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соответствовали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запросам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тюрем.</w:t>
      </w:r>
    </w:p>
    <w:p w14:paraId="70FED726" w14:textId="6E9F3661" w:rsidR="00FB11E8" w:rsidRDefault="00563D20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сказать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том,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одним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атрибутов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тюрем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царской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было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арестам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применялись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меры,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унижающие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достоинство,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вызывали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нравственные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страдания.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такой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категории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арестантов,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пересыльно-каторожные</w:t>
      </w:r>
      <w:proofErr w:type="spellEnd"/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устанавливались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позорящие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знаки,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четырехугольных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лоскутов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отличительной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самой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одежды</w:t>
      </w:r>
      <w:r w:rsidR="007D41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цвета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C4B5749" w14:textId="6AFD3AE3" w:rsidR="00563D20" w:rsidRDefault="00C102BC" w:rsidP="00C102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BC">
        <w:rPr>
          <w:rFonts w:ascii="Times New Roman" w:hAnsi="Times New Roman" w:cs="Times New Roman"/>
          <w:sz w:val="28"/>
          <w:szCs w:val="28"/>
        </w:rPr>
        <w:t>Во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время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этапирования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главному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ссыльному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тракту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больных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было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1880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11621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человек,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1881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11406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чел.,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них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умерло: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1880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1200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челов</w:t>
      </w:r>
      <w:r>
        <w:rPr>
          <w:rFonts w:ascii="Times New Roman" w:hAnsi="Times New Roman" w:cs="Times New Roman"/>
          <w:sz w:val="28"/>
          <w:szCs w:val="28"/>
        </w:rPr>
        <w:t>ек,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1385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Pr="00C102BC">
        <w:rPr>
          <w:rFonts w:ascii="Times New Roman" w:hAnsi="Times New Roman" w:cs="Times New Roman"/>
          <w:sz w:val="28"/>
          <w:szCs w:val="28"/>
        </w:rPr>
        <w:t>.</w:t>
      </w:r>
    </w:p>
    <w:p w14:paraId="216072D9" w14:textId="3950871B" w:rsidR="00C102BC" w:rsidRDefault="00C102BC" w:rsidP="00C102BC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совокупности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вышеперечисленные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порождали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как,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исправление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правящего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законам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вынуждало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тюремного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дела.</w:t>
      </w:r>
    </w:p>
    <w:p w14:paraId="0C22B4E5" w14:textId="027CBB0C" w:rsidR="00C102BC" w:rsidRDefault="00C102BC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BC">
        <w:rPr>
          <w:rFonts w:ascii="Times New Roman" w:hAnsi="Times New Roman" w:cs="Times New Roman"/>
          <w:sz w:val="28"/>
          <w:szCs w:val="28"/>
        </w:rPr>
        <w:t>Было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признано,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непременным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элементом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реформы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тюремной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системы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должен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стать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труд.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циркуляре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ГТУ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нарта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1888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года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говорится,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«наиболее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предпочтительным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родом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арестантского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труда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должны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быть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признаваемы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внутри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тюремных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помещений,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арестантских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камерах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мастерских,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единственно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вполне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отвечающие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понятию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свободы...»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Главное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тюремное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управление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«всегда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рекомендовало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обращать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арестантов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внешние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исключительно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лишь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виду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lastRenderedPageBreak/>
        <w:t>повсеместного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переполнения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тюрем,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отсутствия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приспособленных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мастерских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устранение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совершенной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праздности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C102BC">
        <w:rPr>
          <w:rFonts w:ascii="Times New Roman" w:hAnsi="Times New Roman" w:cs="Times New Roman"/>
          <w:sz w:val="28"/>
          <w:szCs w:val="28"/>
        </w:rPr>
        <w:t>арестантов»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82624D" w14:textId="3E953402" w:rsid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A0">
        <w:rPr>
          <w:rFonts w:ascii="Times New Roman" w:hAnsi="Times New Roman" w:cs="Times New Roman"/>
          <w:sz w:val="28"/>
          <w:szCs w:val="28"/>
        </w:rPr>
        <w:t>Обязательному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занятию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трудом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назначению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администрации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подлежали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701E4C9" w14:textId="4166774F" w:rsid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осужденные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ссылке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каторжные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работы;</w:t>
      </w:r>
    </w:p>
    <w:p w14:paraId="4EB2D16E" w14:textId="00D85FF0" w:rsid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присужденные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ссылке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поселение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водворение;</w:t>
      </w:r>
    </w:p>
    <w:p w14:paraId="3D193DB5" w14:textId="48968728" w:rsid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приговоренные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отдаче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исправительные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арестантские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отделения;</w:t>
      </w:r>
    </w:p>
    <w:p w14:paraId="0C610CF1" w14:textId="7B4B4EC5" w:rsid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присужденные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ссылке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житье,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равно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высылаемые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приговорам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обществ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Сибирь;</w:t>
      </w:r>
    </w:p>
    <w:p w14:paraId="023A3845" w14:textId="77966732" w:rsidR="003D0EA0" w:rsidRP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присужденные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заключению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тюрьму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кражу,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мошенничество,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присвоение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растрату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чужого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имущества,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также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прошение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милостыни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др.</w:t>
      </w:r>
    </w:p>
    <w:p w14:paraId="0E8D63D2" w14:textId="3D7AFB00" w:rsidR="00ED0378" w:rsidRDefault="003D0EA0" w:rsidP="00ED037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A0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труд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зависимости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категории,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арестанты,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вычетом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стоимости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материалов,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получали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одной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десятой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четырех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десятых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дохода.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оставшихся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сумм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одна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половина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обращалась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доход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казначейства,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другая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пользу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тюрьмы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13B1DF8" w14:textId="7C1B6420" w:rsidR="003D0EA0" w:rsidRP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A0">
        <w:rPr>
          <w:rFonts w:ascii="Times New Roman" w:hAnsi="Times New Roman" w:cs="Times New Roman"/>
          <w:sz w:val="28"/>
          <w:szCs w:val="28"/>
        </w:rPr>
        <w:t>ГТУ,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рассматривая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перспективу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развития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системы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заключения,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вынуждено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было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признать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невозможность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решения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вопросов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трудового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использования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заключенных.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Высказывая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свое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отношение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реформе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этой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части,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подчеркивало,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«обязательность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работ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время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означает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обязанность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управлений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заключения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доставать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арестантам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работы,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обязанность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эта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высшей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степени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сложна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трудна...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Поэтому,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руководствуясь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вышеприведенными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соображениями,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нельзя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пожелать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отмены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обязательности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работ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заточению,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аресту,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0EA0">
        <w:rPr>
          <w:rFonts w:ascii="Times New Roman" w:hAnsi="Times New Roman" w:cs="Times New Roman"/>
          <w:sz w:val="28"/>
          <w:szCs w:val="28"/>
        </w:rPr>
        <w:t>представлением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однако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управлениям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заключения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назначать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тех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желанию»</w:t>
      </w:r>
      <w:r w:rsidRPr="003D0EA0">
        <w:rPr>
          <w:rFonts w:ascii="Times New Roman" w:hAnsi="Times New Roman" w:cs="Times New Roman"/>
          <w:sz w:val="28"/>
          <w:szCs w:val="28"/>
        </w:rPr>
        <w:t>.</w:t>
      </w:r>
    </w:p>
    <w:p w14:paraId="33F9AA28" w14:textId="474CF3FE" w:rsidR="00ED0378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EA0">
        <w:rPr>
          <w:rFonts w:ascii="Times New Roman" w:hAnsi="Times New Roman" w:cs="Times New Roman"/>
          <w:sz w:val="28"/>
          <w:szCs w:val="28"/>
        </w:rPr>
        <w:t>Таким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образом,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рассматривая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занятости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заключенных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трудом,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следует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подчеркнуть,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того,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чтобы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успешно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решать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эти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вопросы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государство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должно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только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провозглашать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принцип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воспитания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трудом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одним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ведущих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системе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воздействия,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реально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lastRenderedPageBreak/>
        <w:t>обеспечить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реализацию.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это,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свою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очередь,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зависит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экономических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возможностей.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Россия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эту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задачу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состоянии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была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D0EA0">
        <w:rPr>
          <w:rFonts w:ascii="Times New Roman" w:hAnsi="Times New Roman" w:cs="Times New Roman"/>
          <w:sz w:val="28"/>
          <w:szCs w:val="28"/>
        </w:rPr>
        <w:t>решить.</w:t>
      </w:r>
    </w:p>
    <w:p w14:paraId="0C018C10" w14:textId="0B022EEE" w:rsidR="003D0EA0" w:rsidRDefault="003D0EA0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перейти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периоду.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6F8E3" w14:textId="723D0B16" w:rsidR="003D0EA0" w:rsidRDefault="007D0679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тюремной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неразрывно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необходимостью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66E359" w14:textId="4EAD1253" w:rsidR="007D0679" w:rsidRDefault="007D0679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исправительно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Впервые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упоминание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появилось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Исправительно-трудовом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кодексе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Украинской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ССР.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Согласно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данному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НПА,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исправительно-трудовых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учреждениях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должен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состоять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укреплении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лицах,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совершивших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преступления,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тех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черт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характера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навыков,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которые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могут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удержать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дальнейших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преступлений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сопровождаться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обязательным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трудом,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быть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чуждым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причинения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физических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страданий,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вреда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здоровья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унижения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человеческого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достоинства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заключенных»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(ст.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BF60EA" w:rsidRPr="00BF60EA">
        <w:rPr>
          <w:rFonts w:ascii="Times New Roman" w:hAnsi="Times New Roman" w:cs="Times New Roman"/>
          <w:sz w:val="28"/>
          <w:szCs w:val="28"/>
        </w:rPr>
        <w:t>3).</w:t>
      </w:r>
    </w:p>
    <w:p w14:paraId="0D2CA0BB" w14:textId="47BE57AE" w:rsidR="00BF60EA" w:rsidRDefault="00BF60EA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Исаев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пенитенциарным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уклад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«Здесь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главный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вопрос,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который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должен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остановить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наше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внимание,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подчеркивал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он,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вопрос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труде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заключенных,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затем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образовательно-воспитательное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воздействие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наконец,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мерах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поддержания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дисциплины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заключения»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1EDFC8" w14:textId="07D7CACA" w:rsidR="00BF60EA" w:rsidRDefault="00BF60EA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понятие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содержания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заключения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входило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также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создание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определенных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условий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отдельными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категориями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заключенных.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это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обстоятельство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обращается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особое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внимание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начальников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губернских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областных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управлений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заключений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циркулярном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письме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НКВД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№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50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12.02.1923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г.,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котором,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частности,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говорится,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некоторых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заключения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«имеет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место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следующее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недопустимое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явление: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приговоренные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свободы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строгой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lastRenderedPageBreak/>
        <w:t>изоляцией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без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таковой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так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называемую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экономическую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контрреволюцию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обход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законом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пользуются,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благодаря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своим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средствам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связям,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резвого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рода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привилегиями,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часто,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например,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проживая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видом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больных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больницах,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устраивая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себе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командировки,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отпуска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т.п.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Всем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этим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парализуется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исправительно-трудовое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воздействие,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которое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имеется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виду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выполнении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F60EA">
        <w:rPr>
          <w:rFonts w:ascii="Times New Roman" w:hAnsi="Times New Roman" w:cs="Times New Roman"/>
          <w:sz w:val="28"/>
          <w:szCs w:val="28"/>
        </w:rPr>
        <w:t>приговора»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BB7D3" w14:textId="09338A48" w:rsidR="00BF60EA" w:rsidRDefault="00A658EF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вытекающим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наказания.</w:t>
      </w:r>
    </w:p>
    <w:p w14:paraId="3847EE06" w14:textId="06EE6D87" w:rsidR="00A658EF" w:rsidRDefault="00A658EF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8EF">
        <w:rPr>
          <w:rFonts w:ascii="Times New Roman" w:hAnsi="Times New Roman" w:cs="Times New Roman"/>
          <w:sz w:val="28"/>
          <w:szCs w:val="28"/>
        </w:rPr>
        <w:t>Весьма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неопределенное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понятие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действующем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законодательстве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реализации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практике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вызывало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серьезные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затруднения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определении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объема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содержания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функций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работников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заключения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оценке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эффективности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деятельности.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Характерным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примером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такого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положения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может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служить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акт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проверки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состояния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Барнаульского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исправительно-трудового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дома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11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декабря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1926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года.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Краевой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инспектор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мест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заключения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Сибири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Белугин,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оценивая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службу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надзора,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пишет: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«...про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выполнение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обязанностей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надзирательским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составом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отношении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наблюдения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заключенными,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выявления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наклонностей,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поведения,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благонадежности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смысле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побега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т.п.,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говорить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приходится,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т.к.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эти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обязанности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развитию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надзирателей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большинстве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усвоены,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задача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главнейшая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деле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регулирования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исправительно-трудового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воздействия,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есть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проведения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практического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классификации,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какой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должен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быть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отношении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заключенных»</w:t>
      </w:r>
      <w:r w:rsidRPr="00A658EF">
        <w:rPr>
          <w:rFonts w:ascii="Times New Roman" w:hAnsi="Times New Roman" w:cs="Times New Roman"/>
          <w:sz w:val="28"/>
          <w:szCs w:val="28"/>
        </w:rPr>
        <w:t>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Инспектор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качестве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главнейшей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задачи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надзора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выделяет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наблюдение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заключенными,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выявление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наклонностей,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поведения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т.д.,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время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проведение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практического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классификации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рассматривает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качестве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самостоятельной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функции,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указывая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какая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служба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этой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функцией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A658EF">
        <w:rPr>
          <w:rFonts w:ascii="Times New Roman" w:hAnsi="Times New Roman" w:cs="Times New Roman"/>
          <w:sz w:val="28"/>
          <w:szCs w:val="28"/>
        </w:rPr>
        <w:t>наделяется.</w:t>
      </w:r>
    </w:p>
    <w:p w14:paraId="3A8323E3" w14:textId="4ECEC4A1" w:rsidR="00A23622" w:rsidRDefault="00654DE1" w:rsidP="003D0EA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образом,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исходя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вышеизложенного,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сделать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вывод,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берет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свои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истоки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еще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временем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Царской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России.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заметить,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всем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периоде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становления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режима,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он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имел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модернизировался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соответствии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условиями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конкретного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A23622">
        <w:rPr>
          <w:rFonts w:ascii="Times New Roman" w:hAnsi="Times New Roman" w:cs="Times New Roman"/>
          <w:sz w:val="28"/>
          <w:szCs w:val="28"/>
        </w:rPr>
        <w:t>времени.</w:t>
      </w:r>
    </w:p>
    <w:p w14:paraId="788A8DB2" w14:textId="6080773D" w:rsidR="003C16C5" w:rsidRPr="003C16C5" w:rsidRDefault="003C16C5" w:rsidP="003C1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6C5">
        <w:rPr>
          <w:rFonts w:ascii="Times New Roman" w:hAnsi="Times New Roman" w:cs="Times New Roman"/>
          <w:sz w:val="28"/>
          <w:szCs w:val="28"/>
        </w:rPr>
        <w:br w:type="page"/>
      </w:r>
    </w:p>
    <w:p w14:paraId="766AEC4F" w14:textId="5015A545" w:rsidR="003C16C5" w:rsidRDefault="003C16C5" w:rsidP="004075B2">
      <w:pPr>
        <w:pStyle w:val="1"/>
        <w:spacing w:line="240" w:lineRule="auto"/>
      </w:pPr>
      <w:r w:rsidRPr="003C16C5">
        <w:lastRenderedPageBreak/>
        <w:t>ГЛАВА</w:t>
      </w:r>
      <w:r w:rsidR="007D41B0">
        <w:t xml:space="preserve"> </w:t>
      </w:r>
      <w:r w:rsidRPr="003C16C5">
        <w:t>2.</w:t>
      </w:r>
      <w:r w:rsidR="007D41B0">
        <w:t xml:space="preserve"> </w:t>
      </w:r>
      <w:r w:rsidRPr="003C16C5">
        <w:t>ОРГАНИЗАЦИОННО</w:t>
      </w:r>
      <w:r w:rsidR="007D41B0">
        <w:t xml:space="preserve"> </w:t>
      </w:r>
      <w:r w:rsidRPr="003C16C5">
        <w:t>ПРАВОВОЙ</w:t>
      </w:r>
      <w:r w:rsidR="007D41B0">
        <w:t xml:space="preserve"> </w:t>
      </w:r>
      <w:r w:rsidRPr="003C16C5">
        <w:t>АСПЕКТ</w:t>
      </w:r>
      <w:r w:rsidR="007D41B0">
        <w:t xml:space="preserve"> </w:t>
      </w:r>
      <w:r w:rsidRPr="003C16C5">
        <w:t>РЕЖИМА</w:t>
      </w:r>
      <w:r w:rsidR="007D41B0">
        <w:t xml:space="preserve"> </w:t>
      </w:r>
      <w:r w:rsidRPr="003C16C5">
        <w:t>ОТБЫВАНИЯ</w:t>
      </w:r>
      <w:r w:rsidR="007D41B0">
        <w:t xml:space="preserve"> </w:t>
      </w:r>
      <w:r w:rsidRPr="003C16C5">
        <w:t>НАКАЗАНИЯ</w:t>
      </w:r>
      <w:r w:rsidR="007D41B0">
        <w:t xml:space="preserve"> </w:t>
      </w:r>
      <w:r w:rsidRPr="003C16C5">
        <w:t>В</w:t>
      </w:r>
      <w:r w:rsidR="007D41B0">
        <w:t xml:space="preserve"> </w:t>
      </w:r>
      <w:r w:rsidRPr="003C16C5">
        <w:t>ВИДЕ</w:t>
      </w:r>
      <w:r w:rsidR="007D41B0">
        <w:t xml:space="preserve"> </w:t>
      </w:r>
      <w:r w:rsidRPr="003C16C5">
        <w:t>ЛИШЕНИЯ</w:t>
      </w:r>
      <w:r w:rsidR="007D41B0">
        <w:t xml:space="preserve"> </w:t>
      </w:r>
      <w:r w:rsidRPr="003C16C5">
        <w:t>СВОБОДЫ</w:t>
      </w:r>
    </w:p>
    <w:p w14:paraId="7EF87C45" w14:textId="77777777" w:rsidR="003C16C5" w:rsidRPr="003C16C5" w:rsidRDefault="003C16C5" w:rsidP="003C16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C460B9" w14:textId="30B45466" w:rsidR="003C16C5" w:rsidRPr="003C16C5" w:rsidRDefault="003C16C5" w:rsidP="004075B2">
      <w:pPr>
        <w:pStyle w:val="2"/>
        <w:spacing w:line="240" w:lineRule="auto"/>
        <w:rPr>
          <w:shd w:val="clear" w:color="auto" w:fill="FFFFFF"/>
        </w:rPr>
      </w:pPr>
      <w:r w:rsidRPr="003C16C5">
        <w:t>2.1.</w:t>
      </w:r>
      <w:r w:rsidR="007D41B0">
        <w:t xml:space="preserve"> </w:t>
      </w:r>
      <w:r w:rsidRPr="003C16C5">
        <w:rPr>
          <w:shd w:val="clear" w:color="auto" w:fill="FFFFFF"/>
        </w:rPr>
        <w:t>Организационные</w:t>
      </w:r>
      <w:r w:rsidR="007D41B0">
        <w:rPr>
          <w:shd w:val="clear" w:color="auto" w:fill="FFFFFF"/>
        </w:rPr>
        <w:t xml:space="preserve"> </w:t>
      </w:r>
      <w:r w:rsidRPr="003C16C5">
        <w:rPr>
          <w:shd w:val="clear" w:color="auto" w:fill="FFFFFF"/>
        </w:rPr>
        <w:t>особенности</w:t>
      </w:r>
      <w:r w:rsidR="007D41B0">
        <w:rPr>
          <w:shd w:val="clear" w:color="auto" w:fill="FFFFFF"/>
        </w:rPr>
        <w:t xml:space="preserve"> </w:t>
      </w:r>
      <w:r w:rsidRPr="003C16C5">
        <w:rPr>
          <w:shd w:val="clear" w:color="auto" w:fill="FFFFFF"/>
        </w:rPr>
        <w:t>обеспечения</w:t>
      </w:r>
      <w:r w:rsidR="007D41B0">
        <w:rPr>
          <w:shd w:val="clear" w:color="auto" w:fill="FFFFFF"/>
        </w:rPr>
        <w:t xml:space="preserve"> </w:t>
      </w:r>
      <w:r w:rsidRPr="003C16C5">
        <w:rPr>
          <w:shd w:val="clear" w:color="auto" w:fill="FFFFFF"/>
        </w:rPr>
        <w:t>режима</w:t>
      </w:r>
      <w:r w:rsidR="007D41B0">
        <w:rPr>
          <w:shd w:val="clear" w:color="auto" w:fill="FFFFFF"/>
        </w:rPr>
        <w:t xml:space="preserve"> </w:t>
      </w:r>
      <w:r w:rsidRPr="003C16C5">
        <w:rPr>
          <w:shd w:val="clear" w:color="auto" w:fill="FFFFFF"/>
        </w:rPr>
        <w:t>в</w:t>
      </w:r>
      <w:r w:rsidR="007D41B0">
        <w:rPr>
          <w:shd w:val="clear" w:color="auto" w:fill="FFFFFF"/>
        </w:rPr>
        <w:t xml:space="preserve"> </w:t>
      </w:r>
      <w:r w:rsidRPr="003C16C5">
        <w:rPr>
          <w:shd w:val="clear" w:color="auto" w:fill="FFFFFF"/>
        </w:rPr>
        <w:t>исправительных</w:t>
      </w:r>
      <w:r w:rsidR="007D41B0">
        <w:rPr>
          <w:shd w:val="clear" w:color="auto" w:fill="FFFFFF"/>
        </w:rPr>
        <w:t xml:space="preserve"> </w:t>
      </w:r>
      <w:r w:rsidRPr="003C16C5">
        <w:rPr>
          <w:shd w:val="clear" w:color="auto" w:fill="FFFFFF"/>
        </w:rPr>
        <w:t>учреждениях</w:t>
      </w:r>
    </w:p>
    <w:p w14:paraId="11BF6437" w14:textId="77777777" w:rsidR="00FB107B" w:rsidRDefault="00FB107B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76743EA2" w14:textId="33EE932E" w:rsidR="00206DF4" w:rsidRDefault="00206DF4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касается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вопросов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поводу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исправительных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учреждениях,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следует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регламентируется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НПА,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ведомственном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уровне.</w:t>
      </w:r>
      <w:r w:rsidR="007D41B0">
        <w:rPr>
          <w:sz w:val="28"/>
          <w:szCs w:val="28"/>
        </w:rPr>
        <w:t xml:space="preserve"> </w:t>
      </w:r>
    </w:p>
    <w:p w14:paraId="6493D6F1" w14:textId="0932CED0" w:rsidR="00206DF4" w:rsidRDefault="004070FA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способы:</w:t>
      </w:r>
    </w:p>
    <w:p w14:paraId="16A9D2C4" w14:textId="5621E0D7" w:rsidR="004070FA" w:rsidRDefault="004070FA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неукоснительное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уголовно-исполнительного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законодательства;</w:t>
      </w:r>
    </w:p>
    <w:p w14:paraId="0C075C4F" w14:textId="52D52F35" w:rsidR="004070FA" w:rsidRDefault="004070FA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ИУ;</w:t>
      </w:r>
    </w:p>
    <w:p w14:paraId="116CF188" w14:textId="731BDF39" w:rsidR="004070FA" w:rsidRDefault="004070FA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надзора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осужденными;</w:t>
      </w:r>
    </w:p>
    <w:p w14:paraId="1B7AB60A" w14:textId="725155A0" w:rsidR="004070FA" w:rsidRDefault="004070FA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осужденным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взыскания;</w:t>
      </w:r>
    </w:p>
    <w:p w14:paraId="4DA669FC" w14:textId="52BC782D" w:rsidR="00211331" w:rsidRDefault="004070FA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безопасности.</w:t>
      </w:r>
    </w:p>
    <w:p w14:paraId="058C60DE" w14:textId="741FA40B" w:rsidR="004070FA" w:rsidRDefault="00662250" w:rsidP="001458F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Целесообразным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считаем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привести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классифик</w:t>
      </w:r>
      <w:r w:rsidR="007A5710">
        <w:rPr>
          <w:sz w:val="28"/>
          <w:szCs w:val="28"/>
        </w:rPr>
        <w:t>ацию</w:t>
      </w:r>
      <w:r w:rsidR="007D41B0">
        <w:rPr>
          <w:sz w:val="28"/>
          <w:szCs w:val="28"/>
        </w:rPr>
        <w:t xml:space="preserve"> </w:t>
      </w:r>
      <w:r w:rsidR="007A5710">
        <w:rPr>
          <w:sz w:val="28"/>
          <w:szCs w:val="28"/>
        </w:rPr>
        <w:t>средств</w:t>
      </w:r>
      <w:r w:rsidR="007D41B0">
        <w:rPr>
          <w:sz w:val="28"/>
          <w:szCs w:val="28"/>
        </w:rPr>
        <w:t xml:space="preserve"> </w:t>
      </w:r>
      <w:r w:rsidR="007A5710">
        <w:rPr>
          <w:sz w:val="28"/>
          <w:szCs w:val="28"/>
        </w:rPr>
        <w:t>обеспечения</w:t>
      </w:r>
      <w:r w:rsidR="007D41B0">
        <w:rPr>
          <w:sz w:val="28"/>
          <w:szCs w:val="28"/>
        </w:rPr>
        <w:t xml:space="preserve"> </w:t>
      </w:r>
      <w:r w:rsidR="007A5710">
        <w:rPr>
          <w:sz w:val="28"/>
          <w:szCs w:val="28"/>
        </w:rPr>
        <w:t>режима.</w:t>
      </w:r>
      <w:r w:rsidR="007D41B0">
        <w:rPr>
          <w:sz w:val="28"/>
          <w:szCs w:val="28"/>
        </w:rPr>
        <w:t xml:space="preserve"> </w:t>
      </w:r>
      <w:r w:rsidR="007A5710">
        <w:rPr>
          <w:sz w:val="28"/>
          <w:szCs w:val="28"/>
        </w:rPr>
        <w:t>Выделяются:</w:t>
      </w:r>
    </w:p>
    <w:p w14:paraId="756CE742" w14:textId="5B0DA4E0" w:rsidR="007A5710" w:rsidRDefault="007A5710" w:rsidP="007A571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(повседневные)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распорядка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ИУ.</w:t>
      </w:r>
    </w:p>
    <w:p w14:paraId="6DF0BB2C" w14:textId="7335B5A1" w:rsidR="007A5710" w:rsidRDefault="007A5710" w:rsidP="007A571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Сопутствующие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таких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обыски,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досмотры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плановом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чрезвычайном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режимах.</w:t>
      </w:r>
    </w:p>
    <w:p w14:paraId="47496BEA" w14:textId="41014613" w:rsidR="007A5710" w:rsidRDefault="007A5710" w:rsidP="007A571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Дисциплинарные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 </w:t>
      </w:r>
      <w:r>
        <w:rPr>
          <w:sz w:val="28"/>
          <w:szCs w:val="28"/>
        </w:rPr>
        <w:t>применение</w:t>
      </w:r>
      <w:proofErr w:type="gramEnd"/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взыскания.</w:t>
      </w:r>
      <w:r w:rsidR="007D41B0">
        <w:rPr>
          <w:sz w:val="28"/>
          <w:szCs w:val="28"/>
        </w:rPr>
        <w:t xml:space="preserve"> </w:t>
      </w:r>
    </w:p>
    <w:p w14:paraId="66BDBD42" w14:textId="256C9E01" w:rsidR="007A5710" w:rsidRDefault="007A5710" w:rsidP="007A5710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Инженерно-технические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включающие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оборудование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ИУ.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–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контроль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за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осужденными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жилых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производственных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зонах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помещениях,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локальных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участках,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при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проведении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массовых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воспитательных</w:t>
      </w:r>
      <w:r w:rsidR="007D41B0">
        <w:rPr>
          <w:sz w:val="28"/>
          <w:szCs w:val="28"/>
        </w:rPr>
        <w:t xml:space="preserve"> </w:t>
      </w:r>
      <w:r w:rsidR="00DF6908">
        <w:rPr>
          <w:sz w:val="28"/>
          <w:szCs w:val="28"/>
        </w:rPr>
        <w:t>мероприятий.</w:t>
      </w:r>
      <w:r w:rsidR="007D41B0">
        <w:rPr>
          <w:sz w:val="28"/>
          <w:szCs w:val="28"/>
        </w:rPr>
        <w:t xml:space="preserve"> </w:t>
      </w:r>
    </w:p>
    <w:p w14:paraId="1812713C" w14:textId="1B757895" w:rsidR="00DF6908" w:rsidRDefault="00DF6908" w:rsidP="00DF6908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Оперативно-профилактические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D41B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обеспечение</w:t>
      </w:r>
      <w:r w:rsidR="007D41B0">
        <w:rPr>
          <w:sz w:val="28"/>
          <w:szCs w:val="28"/>
        </w:rPr>
        <w:t xml:space="preserve">  </w:t>
      </w:r>
      <w:r>
        <w:rPr>
          <w:sz w:val="28"/>
          <w:szCs w:val="28"/>
        </w:rPr>
        <w:t>личной</w:t>
      </w:r>
      <w:proofErr w:type="gramEnd"/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уголовно-исполнительных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правоотношений,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также,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выявление,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предупреждение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раскрытие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преступлений;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розыск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бежавших,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уклоняющихся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от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отбывания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лишения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свободы;</w:t>
      </w:r>
    </w:p>
    <w:p w14:paraId="168EBFA0" w14:textId="5DFBC229" w:rsidR="00DF6908" w:rsidRDefault="00DF6908" w:rsidP="00DF6908">
      <w:pPr>
        <w:pStyle w:val="a8"/>
        <w:numPr>
          <w:ilvl w:val="0"/>
          <w:numId w:val="7"/>
        </w:numPr>
        <w:shd w:val="clear" w:color="auto" w:fill="FFFFFF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Особые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введения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особых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условий.</w:t>
      </w:r>
      <w:r w:rsidR="007D41B0">
        <w:rPr>
          <w:sz w:val="28"/>
          <w:szCs w:val="28"/>
        </w:rPr>
        <w:t xml:space="preserve"> </w:t>
      </w:r>
    </w:p>
    <w:p w14:paraId="7D5A12C5" w14:textId="24532798" w:rsidR="007A5710" w:rsidRDefault="00DF6908" w:rsidP="00E219B4">
      <w:pPr>
        <w:pStyle w:val="a8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Специальные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Цель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применение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качестве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мер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безопасности,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выражающихся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использовании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физической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силы,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специальных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средств,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газового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огнестрельного</w:t>
      </w:r>
      <w:r w:rsidR="007D41B0">
        <w:rPr>
          <w:sz w:val="28"/>
          <w:szCs w:val="28"/>
        </w:rPr>
        <w:t xml:space="preserve"> </w:t>
      </w:r>
      <w:r w:rsidRPr="00DF6908">
        <w:rPr>
          <w:sz w:val="28"/>
          <w:szCs w:val="28"/>
        </w:rPr>
        <w:t>оружия</w:t>
      </w:r>
      <w:r>
        <w:rPr>
          <w:rStyle w:val="a7"/>
          <w:sz w:val="28"/>
          <w:szCs w:val="28"/>
        </w:rPr>
        <w:footnoteReference w:id="10"/>
      </w:r>
      <w:r>
        <w:rPr>
          <w:sz w:val="28"/>
          <w:szCs w:val="28"/>
        </w:rPr>
        <w:t>.</w:t>
      </w:r>
    </w:p>
    <w:p w14:paraId="7224B5D5" w14:textId="77777777" w:rsidR="009F37D3" w:rsidRPr="009F37D3" w:rsidRDefault="009F37D3" w:rsidP="009F37D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7D3">
        <w:rPr>
          <w:sz w:val="28"/>
          <w:szCs w:val="28"/>
        </w:rPr>
        <w:t>Структурный «стержень» режима выражен в функционировании соответствующих полномочий у определенных субъектов и:</w:t>
      </w:r>
    </w:p>
    <w:p w14:paraId="056091B0" w14:textId="77777777" w:rsidR="009F37D3" w:rsidRPr="009F37D3" w:rsidRDefault="009F37D3" w:rsidP="009F37D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7D3">
        <w:rPr>
          <w:sz w:val="28"/>
          <w:szCs w:val="28"/>
        </w:rPr>
        <w:t>- как отмечали выше, основан на уголовно-исполнительном законодательстве и других ведомственных нормативно-правовых актах;</w:t>
      </w:r>
    </w:p>
    <w:p w14:paraId="64C1B03A" w14:textId="77777777" w:rsidR="009F37D3" w:rsidRPr="009F37D3" w:rsidRDefault="009F37D3" w:rsidP="009F37D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7D3">
        <w:rPr>
          <w:sz w:val="28"/>
          <w:szCs w:val="28"/>
        </w:rPr>
        <w:t>- имеет определенную цель, которая заключается в сохранении в регламентированных законом рамках порядка исполнения и отбывания наказания в виде лишения свободы;</w:t>
      </w:r>
    </w:p>
    <w:p w14:paraId="2522C923" w14:textId="7592901C" w:rsidR="009F37D3" w:rsidRDefault="009F37D3" w:rsidP="009F37D3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F37D3">
        <w:rPr>
          <w:sz w:val="28"/>
          <w:szCs w:val="28"/>
        </w:rPr>
        <w:t xml:space="preserve">- обеспечивает соответствующим участникам уголовно-исполнительных правоотношений возможность воплощения в жизнь установленных законодательством установлений и требований, посредством использования перечисленных в нем </w:t>
      </w:r>
      <w:proofErr w:type="gramStart"/>
      <w:r w:rsidRPr="009F37D3">
        <w:rPr>
          <w:sz w:val="28"/>
          <w:szCs w:val="28"/>
        </w:rPr>
        <w:t>средств .</w:t>
      </w:r>
      <w:proofErr w:type="gramEnd"/>
    </w:p>
    <w:p w14:paraId="038F11DF" w14:textId="23E0E502" w:rsidR="00E219B4" w:rsidRDefault="00E219B4" w:rsidP="00E219B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Стоит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важнейшее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играют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внутреннего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распорядка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ПВР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ИУ)</w:t>
      </w:r>
      <w:r w:rsidR="007D41B0">
        <w:rPr>
          <w:sz w:val="28"/>
          <w:szCs w:val="28"/>
        </w:rPr>
        <w:t xml:space="preserve"> </w:t>
      </w:r>
      <w:r>
        <w:rPr>
          <w:rStyle w:val="a7"/>
          <w:sz w:val="28"/>
          <w:szCs w:val="28"/>
        </w:rPr>
        <w:footnoteReference w:id="11"/>
      </w:r>
      <w:r>
        <w:rPr>
          <w:sz w:val="28"/>
          <w:szCs w:val="28"/>
        </w:rPr>
        <w:t>.</w:t>
      </w:r>
    </w:p>
    <w:p w14:paraId="22AD46B2" w14:textId="28E8AD69" w:rsidR="00E219B4" w:rsidRDefault="00E219B4" w:rsidP="00E219B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ПВР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установленный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нормативно-правовыми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актами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предписаниями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администрации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порядок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деятельности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персонала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поведения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осужденных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иных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лиц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контексте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реализации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требований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условий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отбывания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лишения</w:t>
      </w:r>
      <w:r w:rsidR="007D41B0">
        <w:rPr>
          <w:sz w:val="28"/>
          <w:szCs w:val="28"/>
        </w:rPr>
        <w:t xml:space="preserve"> </w:t>
      </w:r>
      <w:r w:rsidRPr="00E219B4">
        <w:rPr>
          <w:sz w:val="28"/>
          <w:szCs w:val="28"/>
        </w:rPr>
        <w:t>свободы.</w:t>
      </w:r>
    </w:p>
    <w:p w14:paraId="3248A204" w14:textId="4F289805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Структурными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элементами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организации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режима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Правилах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внутреннего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распорядка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исправительных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учреждений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являются:</w:t>
      </w:r>
    </w:p>
    <w:p w14:paraId="277C5024" w14:textId="706783BB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lastRenderedPageBreak/>
        <w:t>1)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распорядок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дня;</w:t>
      </w:r>
    </w:p>
    <w:p w14:paraId="671B4300" w14:textId="03084AE7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2)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вывод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осужденных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на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работу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съем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с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работы;</w:t>
      </w:r>
    </w:p>
    <w:p w14:paraId="1BE6539C" w14:textId="0BFCB7F3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3)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порядок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приема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пищи;</w:t>
      </w:r>
    </w:p>
    <w:p w14:paraId="6E223DC5" w14:textId="302CA379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4)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порядок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передвижения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осужденных;</w:t>
      </w:r>
    </w:p>
    <w:p w14:paraId="32A88DF4" w14:textId="7776FE59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5)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предложения,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заявления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жалобы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осужденных;</w:t>
      </w:r>
    </w:p>
    <w:p w14:paraId="075A85F6" w14:textId="3188340C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6)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порядок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предоставления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осужденным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свиданий,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телефонных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разговоров;</w:t>
      </w:r>
    </w:p>
    <w:p w14:paraId="36D1EA50" w14:textId="1CC23922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7)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порядок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разрешения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осужденным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выездов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за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пределы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исправительных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учреждений;</w:t>
      </w:r>
    </w:p>
    <w:p w14:paraId="2E16BE87" w14:textId="04EA1E09" w:rsidR="00092A41" w:rsidRPr="00092A4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8)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организация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предоставление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лечебно-профилактической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санитарно-профилактической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помощи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осужденным;</w:t>
      </w:r>
    </w:p>
    <w:p w14:paraId="3998151D" w14:textId="49A5CB5F" w:rsidR="001458F1" w:rsidRPr="001458F1" w:rsidRDefault="00092A41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92A41">
        <w:rPr>
          <w:color w:val="000000"/>
          <w:sz w:val="28"/>
          <w:szCs w:val="28"/>
        </w:rPr>
        <w:t>9)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перевод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осужденного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безопасное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место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092A41">
        <w:rPr>
          <w:color w:val="000000"/>
          <w:sz w:val="28"/>
          <w:szCs w:val="28"/>
        </w:rPr>
        <w:t>др.</w:t>
      </w:r>
    </w:p>
    <w:p w14:paraId="1A6ECBBC" w14:textId="46937973" w:rsidR="00F27066" w:rsidRDefault="00F27066" w:rsidP="00F27066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Суть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ПВР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состоит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охватывают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регулированием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практически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сферы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жизнедеятельности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осужденного,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момент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пребывания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ИУ.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Ведь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находясь</w:t>
      </w:r>
      <w:r w:rsidR="007D41B0">
        <w:rPr>
          <w:color w:val="000000"/>
          <w:sz w:val="28"/>
          <w:szCs w:val="28"/>
        </w:rPr>
        <w:t xml:space="preserve"> </w:t>
      </w:r>
      <w:r w:rsidR="009F37D3">
        <w:rPr>
          <w:color w:val="000000"/>
          <w:sz w:val="28"/>
          <w:szCs w:val="28"/>
        </w:rPr>
        <w:t>в ИУ,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осужденный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ограничен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своих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правах,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ограничен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своих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желаниях,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стремлениях,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замыслах,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лишен</w:t>
      </w:r>
      <w:r w:rsidR="007D41B0">
        <w:rPr>
          <w:color w:val="000000"/>
          <w:sz w:val="28"/>
          <w:szCs w:val="28"/>
        </w:rPr>
        <w:t xml:space="preserve"> </w:t>
      </w:r>
      <w:r w:rsidR="009F37D3">
        <w:rPr>
          <w:color w:val="000000"/>
          <w:sz w:val="28"/>
          <w:szCs w:val="28"/>
        </w:rPr>
        <w:t>возможности выбирать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время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сна,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приема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пищи,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характер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место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работы,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время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место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прогулки,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число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время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свиданий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с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родными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близкими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F27066">
        <w:rPr>
          <w:color w:val="000000"/>
          <w:sz w:val="28"/>
          <w:szCs w:val="28"/>
        </w:rPr>
        <w:t>т.д.</w:t>
      </w:r>
      <w:r w:rsidR="007D41B0">
        <w:rPr>
          <w:color w:val="000000"/>
          <w:sz w:val="28"/>
          <w:szCs w:val="28"/>
        </w:rPr>
        <w:t xml:space="preserve"> </w:t>
      </w:r>
    </w:p>
    <w:p w14:paraId="15D543F7" w14:textId="7F39EF3C" w:rsidR="00F27066" w:rsidRDefault="006F499C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отмечали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выше,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важным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способом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режима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ИУ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взыскания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поощрения.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связи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этим,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предлагаем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рассмотреть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данной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категории.</w:t>
      </w:r>
    </w:p>
    <w:p w14:paraId="319D1553" w14:textId="71572158" w:rsidR="006F499C" w:rsidRDefault="006F499C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поощрения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осужденным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закреплены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ст.113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УИК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РФ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включают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себя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зависимости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значимости.</w:t>
      </w:r>
    </w:p>
    <w:p w14:paraId="7247ECA3" w14:textId="10333650" w:rsidR="006F499C" w:rsidRPr="006F499C" w:rsidRDefault="006F499C" w:rsidP="006F499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F499C">
        <w:rPr>
          <w:color w:val="000000"/>
          <w:sz w:val="28"/>
          <w:szCs w:val="28"/>
        </w:rPr>
        <w:t>К</w:t>
      </w:r>
      <w:r w:rsidR="007D41B0">
        <w:rPr>
          <w:color w:val="000000"/>
          <w:sz w:val="28"/>
          <w:szCs w:val="28"/>
        </w:rPr>
        <w:t xml:space="preserve"> </w:t>
      </w:r>
      <w:r w:rsidRPr="006F499C">
        <w:rPr>
          <w:color w:val="000000"/>
          <w:sz w:val="28"/>
          <w:szCs w:val="28"/>
        </w:rPr>
        <w:t>первой</w:t>
      </w:r>
      <w:r w:rsidR="007D41B0">
        <w:rPr>
          <w:color w:val="000000"/>
          <w:sz w:val="28"/>
          <w:szCs w:val="28"/>
        </w:rPr>
        <w:t xml:space="preserve"> </w:t>
      </w:r>
      <w:r w:rsidRPr="006F499C">
        <w:rPr>
          <w:color w:val="000000"/>
          <w:sz w:val="28"/>
          <w:szCs w:val="28"/>
        </w:rPr>
        <w:t>группе</w:t>
      </w:r>
      <w:r w:rsidR="007D41B0">
        <w:rPr>
          <w:color w:val="000000"/>
          <w:sz w:val="28"/>
          <w:szCs w:val="28"/>
        </w:rPr>
        <w:t xml:space="preserve"> </w:t>
      </w:r>
      <w:r w:rsidRPr="006F499C">
        <w:rPr>
          <w:color w:val="000000"/>
          <w:sz w:val="28"/>
          <w:szCs w:val="28"/>
        </w:rPr>
        <w:t>относятся</w:t>
      </w:r>
      <w:r w:rsidR="007D41B0">
        <w:rPr>
          <w:color w:val="000000"/>
          <w:sz w:val="28"/>
          <w:szCs w:val="28"/>
        </w:rPr>
        <w:t xml:space="preserve"> </w:t>
      </w:r>
      <w:r w:rsidRPr="006F499C">
        <w:rPr>
          <w:color w:val="000000"/>
          <w:sz w:val="28"/>
          <w:szCs w:val="28"/>
        </w:rPr>
        <w:t>следующее:</w:t>
      </w:r>
    </w:p>
    <w:p w14:paraId="4C4E211A" w14:textId="182CC279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объявление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благодарности;</w:t>
      </w:r>
    </w:p>
    <w:p w14:paraId="6C58ADE5" w14:textId="18A9206C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награждение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подарком;</w:t>
      </w:r>
    </w:p>
    <w:p w14:paraId="21142706" w14:textId="57F56DC7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премирование;</w:t>
      </w:r>
    </w:p>
    <w:p w14:paraId="1D29DC56" w14:textId="1E803932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разрешение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получение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дополнительной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посылки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передачи;</w:t>
      </w:r>
    </w:p>
    <w:p w14:paraId="69F689D5" w14:textId="114DE4AC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разрешение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дополнительный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разговор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телефону;</w:t>
      </w:r>
    </w:p>
    <w:p w14:paraId="3212B23B" w14:textId="30F1A418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-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предоставление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дополнительного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краткосрочного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длительного</w:t>
      </w:r>
      <w:r w:rsidR="007D41B0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свидания;</w:t>
      </w:r>
    </w:p>
    <w:p w14:paraId="124C52F5" w14:textId="410EEC6F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расходовать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покупку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необходимости;</w:t>
      </w:r>
    </w:p>
    <w:p w14:paraId="15174C76" w14:textId="7F2B0128" w:rsidR="006F499C" w:rsidRPr="006F499C" w:rsidRDefault="006F499C" w:rsidP="006F49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содержащимся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строгих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колониях,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тюрьмах,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месяца;</w:t>
      </w:r>
    </w:p>
    <w:p w14:paraId="39DCFAF9" w14:textId="361DAA60" w:rsidR="006F499C" w:rsidRPr="006F499C" w:rsidRDefault="006F499C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досрочное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99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взыскания.</w:t>
      </w:r>
    </w:p>
    <w:p w14:paraId="6D94ED75" w14:textId="51DF1A4F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отбывающим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колониях-поселениях,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14:paraId="05669AE4" w14:textId="0D0A258B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C3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бучению,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3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3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правило,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разовый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режима.</w:t>
      </w:r>
    </w:p>
    <w:p w14:paraId="4C50DA32" w14:textId="53143A46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поощрения:</w:t>
      </w:r>
    </w:p>
    <w:p w14:paraId="54CF80F0" w14:textId="31CB65E4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тюрьмы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исправительную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колонию;</w:t>
      </w:r>
    </w:p>
    <w:p w14:paraId="379249AF" w14:textId="6A1C5A6C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режимов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колонию-поселение.</w:t>
      </w:r>
    </w:p>
    <w:p w14:paraId="022197E5" w14:textId="51D51D99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применяются.</w:t>
      </w:r>
    </w:p>
    <w:p w14:paraId="5DCCCD15" w14:textId="3044A27C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меры:</w:t>
      </w:r>
    </w:p>
    <w:p w14:paraId="14E494DF" w14:textId="7059828E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условно-досрочному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освобождению;</w:t>
      </w:r>
    </w:p>
    <w:p w14:paraId="202FEB42" w14:textId="6CDA647A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возбуждение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помиловании.</w:t>
      </w:r>
    </w:p>
    <w:p w14:paraId="6960F7F3" w14:textId="16AE75DB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применяется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судом.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малейшего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сомнения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исправления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вызывается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необходимостью.</w:t>
      </w:r>
    </w:p>
    <w:p w14:paraId="6AF5F7C3" w14:textId="6A7C4540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колониях-поселениях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дней.</w:t>
      </w:r>
    </w:p>
    <w:p w14:paraId="792EEFEB" w14:textId="2ACCF7AB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осужденному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разовый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поступок,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пожара,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нападения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исправительного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отбывании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наказания.</w:t>
      </w:r>
    </w:p>
    <w:p w14:paraId="18B702C9" w14:textId="4441CCB0" w:rsidR="00880374" w:rsidRPr="00880374" w:rsidRDefault="00880374" w:rsidP="008803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114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УИК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сформулированы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процедурные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определяющие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осужденным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посылок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03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свиданий.</w:t>
      </w:r>
    </w:p>
    <w:p w14:paraId="3FF28899" w14:textId="0127AC36" w:rsidR="00880374" w:rsidRPr="00786C3C" w:rsidRDefault="00880374" w:rsidP="00880374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6C3C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ст.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115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УИК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РФ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предусмотрены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виды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взысканий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отношении</w:t>
      </w:r>
      <w:r w:rsidR="007D41B0">
        <w:rPr>
          <w:sz w:val="28"/>
          <w:szCs w:val="28"/>
        </w:rPr>
        <w:t xml:space="preserve"> </w:t>
      </w:r>
      <w:r w:rsidRPr="00786C3C">
        <w:rPr>
          <w:sz w:val="28"/>
          <w:szCs w:val="28"/>
        </w:rPr>
        <w:t>осужденных:</w:t>
      </w:r>
    </w:p>
    <w:p w14:paraId="566F3C88" w14:textId="0E9D0CFD" w:rsidR="00880374" w:rsidRPr="00786C3C" w:rsidRDefault="00880374" w:rsidP="00880374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bookmarkStart w:id="0" w:name="dst100657"/>
      <w:bookmarkEnd w:id="0"/>
      <w:r w:rsidRPr="00786C3C">
        <w:rPr>
          <w:rStyle w:val="blk"/>
          <w:rFonts w:ascii="Times New Roman" w:hAnsi="Times New Roman" w:cs="Times New Roman"/>
          <w:sz w:val="28"/>
          <w:szCs w:val="27"/>
        </w:rPr>
        <w:t>а)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выговор;</w:t>
      </w:r>
    </w:p>
    <w:p w14:paraId="04721D47" w14:textId="258CB7F3" w:rsidR="00880374" w:rsidRPr="00786C3C" w:rsidRDefault="00880374" w:rsidP="00880374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bookmarkStart w:id="1" w:name="dst101258"/>
      <w:bookmarkEnd w:id="1"/>
      <w:r w:rsidRPr="00786C3C">
        <w:rPr>
          <w:rStyle w:val="blk"/>
          <w:rFonts w:ascii="Times New Roman" w:hAnsi="Times New Roman" w:cs="Times New Roman"/>
          <w:sz w:val="28"/>
          <w:szCs w:val="27"/>
        </w:rPr>
        <w:t>б)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дисциплинарный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штраф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размере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двухсот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рублей;</w:t>
      </w:r>
    </w:p>
    <w:p w14:paraId="28D9E78A" w14:textId="637CE269" w:rsidR="00880374" w:rsidRPr="00786C3C" w:rsidRDefault="00880374" w:rsidP="00880374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bookmarkStart w:id="2" w:name="dst100659"/>
      <w:bookmarkEnd w:id="2"/>
      <w:r w:rsidRPr="00786C3C">
        <w:rPr>
          <w:rStyle w:val="blk"/>
          <w:rFonts w:ascii="Times New Roman" w:hAnsi="Times New Roman" w:cs="Times New Roman"/>
          <w:sz w:val="28"/>
          <w:szCs w:val="27"/>
        </w:rPr>
        <w:t>в)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водворение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осужденных,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содержащихся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исправительных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колониях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или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тюрьмах,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штрафной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изолятор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срок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15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суток;</w:t>
      </w:r>
    </w:p>
    <w:p w14:paraId="4A945C31" w14:textId="0DDE94B8" w:rsidR="00880374" w:rsidRPr="00786C3C" w:rsidRDefault="00880374" w:rsidP="00880374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bookmarkStart w:id="3" w:name="dst100660"/>
      <w:bookmarkEnd w:id="3"/>
      <w:r w:rsidRPr="00786C3C">
        <w:rPr>
          <w:rStyle w:val="blk"/>
          <w:rFonts w:ascii="Times New Roman" w:hAnsi="Times New Roman" w:cs="Times New Roman"/>
          <w:sz w:val="28"/>
          <w:szCs w:val="27"/>
        </w:rPr>
        <w:lastRenderedPageBreak/>
        <w:t>г)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перевод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осужденных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мужчин,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являющихся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злостными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нарушителями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установленного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порядка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отбывания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наказания,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содержащихся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исправительных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колониях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общего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строгого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режимов,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помещения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камерного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типа,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исправительных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колониях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особого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режима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-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одиночные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камеры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срок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шести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месяцев;</w:t>
      </w:r>
    </w:p>
    <w:p w14:paraId="38A1B372" w14:textId="7D0A9E58" w:rsidR="00880374" w:rsidRPr="00786C3C" w:rsidRDefault="00880374" w:rsidP="00880374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bookmarkStart w:id="4" w:name="dst100661"/>
      <w:bookmarkEnd w:id="4"/>
      <w:r w:rsidRPr="00786C3C">
        <w:rPr>
          <w:rStyle w:val="blk"/>
          <w:rFonts w:ascii="Times New Roman" w:hAnsi="Times New Roman" w:cs="Times New Roman"/>
          <w:sz w:val="28"/>
          <w:szCs w:val="27"/>
        </w:rPr>
        <w:t>д)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перевод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осужденных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мужчин,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являющихся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злостными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нарушителями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установленного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порядка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отбывания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наказания,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единые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помещения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камерного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типа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срок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одного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года;</w:t>
      </w:r>
    </w:p>
    <w:p w14:paraId="2E6DE89E" w14:textId="0F7DC76C" w:rsidR="00880374" w:rsidRPr="00786C3C" w:rsidRDefault="00880374" w:rsidP="00880374">
      <w:pPr>
        <w:shd w:val="clear" w:color="auto" w:fill="FFFFFF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7"/>
        </w:rPr>
      </w:pPr>
      <w:bookmarkStart w:id="5" w:name="dst100662"/>
      <w:bookmarkEnd w:id="5"/>
      <w:r w:rsidRPr="00786C3C">
        <w:rPr>
          <w:rStyle w:val="blk"/>
          <w:rFonts w:ascii="Times New Roman" w:hAnsi="Times New Roman" w:cs="Times New Roman"/>
          <w:sz w:val="28"/>
          <w:szCs w:val="27"/>
        </w:rPr>
        <w:t>е)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перевод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осужденных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женщин,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являющихся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злостными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нарушителями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установленного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порядка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отбывания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наказания,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в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помещения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камерного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типа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на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срок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до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трех</w:t>
      </w:r>
      <w:r w:rsidR="007D41B0">
        <w:rPr>
          <w:rStyle w:val="blk"/>
          <w:rFonts w:ascii="Times New Roman" w:hAnsi="Times New Roman" w:cs="Times New Roman"/>
          <w:sz w:val="28"/>
          <w:szCs w:val="27"/>
        </w:rPr>
        <w:t xml:space="preserve"> </w:t>
      </w:r>
      <w:r w:rsidRPr="00786C3C">
        <w:rPr>
          <w:rStyle w:val="blk"/>
          <w:rFonts w:ascii="Times New Roman" w:hAnsi="Times New Roman" w:cs="Times New Roman"/>
          <w:sz w:val="28"/>
          <w:szCs w:val="27"/>
        </w:rPr>
        <w:t>месяцев.</w:t>
      </w:r>
    </w:p>
    <w:p w14:paraId="4981C4D2" w14:textId="7FE1D43E" w:rsidR="00880374" w:rsidRDefault="00786C3C" w:rsidP="00092A41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Важным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моментом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признание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осужденного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злостным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нарушителем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порядка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отбывания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наказания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осужденными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виде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лишения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свободы.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ст.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116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УИК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РФ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указываются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деяния,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совершение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которых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осужденный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признается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злостным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нарушителем.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упомянутым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деяниям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относятся:</w:t>
      </w:r>
      <w:r w:rsidR="007D41B0">
        <w:rPr>
          <w:color w:val="000000"/>
          <w:sz w:val="28"/>
          <w:szCs w:val="28"/>
        </w:rPr>
        <w:t xml:space="preserve"> </w:t>
      </w:r>
    </w:p>
    <w:p w14:paraId="12689AD0" w14:textId="001B061D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употребление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спиртных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напитков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либо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наркотических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средств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психотропных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веществ;</w:t>
      </w:r>
    </w:p>
    <w:p w14:paraId="5207CDF7" w14:textId="7CC2FEB5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мелкое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хулиганство;</w:t>
      </w:r>
    </w:p>
    <w:p w14:paraId="1075639C" w14:textId="69101CC9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угроза,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неповиновение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представителям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администрации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исправительного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учреждения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оскорбление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отсутствии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признаков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преступления;</w:t>
      </w:r>
    </w:p>
    <w:p w14:paraId="027B1A36" w14:textId="38AAC348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изготовление,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хранение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передача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запрещенных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предметов;</w:t>
      </w:r>
    </w:p>
    <w:p w14:paraId="47A9487B" w14:textId="21A8F419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уклонение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от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исполнения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принудительных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мер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медицинского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характера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от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обязательного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лечения,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назначенного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судом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решением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медицинской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комиссии;</w:t>
      </w:r>
    </w:p>
    <w:p w14:paraId="444E7FBC" w14:textId="1E6D8AC8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организация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забастовок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групповых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неповиновений,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а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равно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активное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участие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в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них;</w:t>
      </w:r>
    </w:p>
    <w:p w14:paraId="1287331B" w14:textId="0AE63E88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t>мужеложство,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лесбиянство;</w:t>
      </w:r>
    </w:p>
    <w:p w14:paraId="67C0442F" w14:textId="2E937DA5" w:rsid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786C3C">
        <w:rPr>
          <w:sz w:val="28"/>
          <w:szCs w:val="28"/>
          <w:shd w:val="clear" w:color="auto" w:fill="FFFFFF"/>
        </w:rPr>
        <w:lastRenderedPageBreak/>
        <w:t>организация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группировок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осужденных,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направленных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на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совершение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указанных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в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настоящей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статье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правонарушений,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а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равно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активное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участие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в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них;</w:t>
      </w:r>
    </w:p>
    <w:p w14:paraId="5604B3D0" w14:textId="093B6F75" w:rsidR="00786C3C" w:rsidRPr="00786C3C" w:rsidRDefault="00786C3C" w:rsidP="00786C3C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786C3C">
        <w:rPr>
          <w:sz w:val="28"/>
          <w:szCs w:val="28"/>
          <w:shd w:val="clear" w:color="auto" w:fill="FFFFFF"/>
        </w:rPr>
        <w:t>отказ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от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работы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или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прекращение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работы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без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уважительных</w:t>
      </w:r>
      <w:r w:rsidR="007D41B0">
        <w:rPr>
          <w:sz w:val="28"/>
          <w:szCs w:val="28"/>
          <w:shd w:val="clear" w:color="auto" w:fill="FFFFFF"/>
        </w:rPr>
        <w:t xml:space="preserve"> </w:t>
      </w:r>
      <w:r w:rsidRPr="00786C3C">
        <w:rPr>
          <w:sz w:val="28"/>
          <w:szCs w:val="28"/>
          <w:shd w:val="clear" w:color="auto" w:fill="FFFFFF"/>
        </w:rPr>
        <w:t>причин.</w:t>
      </w:r>
    </w:p>
    <w:p w14:paraId="0D730C41" w14:textId="6145E202" w:rsidR="00786C3C" w:rsidRDefault="00786C3C" w:rsidP="00786C3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Правовые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последствия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признания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злостным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нарушителем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для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осужденного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являются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негативными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для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последующего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определения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его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правового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статуса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сказываются</w:t>
      </w:r>
      <w:r w:rsidR="007D41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отрицательно.</w:t>
      </w:r>
      <w:r w:rsidR="007D41B0">
        <w:rPr>
          <w:sz w:val="28"/>
          <w:szCs w:val="28"/>
          <w:shd w:val="clear" w:color="auto" w:fill="FFFFFF"/>
        </w:rPr>
        <w:t xml:space="preserve"> </w:t>
      </w:r>
    </w:p>
    <w:p w14:paraId="3C9D80F7" w14:textId="7990E9F4" w:rsidR="00817EF7" w:rsidRDefault="00786C3C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7EF7">
        <w:rPr>
          <w:color w:val="000000"/>
          <w:sz w:val="28"/>
          <w:szCs w:val="28"/>
        </w:rPr>
        <w:t>Таким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образом,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исходя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из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вышесказанного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можно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сделать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вывод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том,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что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режим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исправительных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учреждениях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организуются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не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только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силами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сотрудников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мест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лишения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свободы,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но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определенным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набором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средств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для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более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качественной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организации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режима.</w:t>
      </w:r>
      <w:r w:rsidR="007D41B0">
        <w:rPr>
          <w:color w:val="000000"/>
          <w:sz w:val="28"/>
          <w:szCs w:val="28"/>
        </w:rPr>
        <w:t xml:space="preserve"> </w:t>
      </w:r>
      <w:r w:rsidR="00817EF7" w:rsidRPr="00817EF7">
        <w:rPr>
          <w:color w:val="000000"/>
          <w:sz w:val="28"/>
          <w:szCs w:val="28"/>
        </w:rPr>
        <w:t>Законодатель</w:t>
      </w:r>
      <w:r w:rsidR="007D41B0">
        <w:rPr>
          <w:color w:val="000000"/>
          <w:sz w:val="28"/>
          <w:szCs w:val="28"/>
        </w:rPr>
        <w:t xml:space="preserve"> </w:t>
      </w:r>
      <w:r w:rsidR="00817EF7" w:rsidRPr="00817EF7">
        <w:rPr>
          <w:color w:val="000000"/>
          <w:sz w:val="28"/>
          <w:szCs w:val="28"/>
        </w:rPr>
        <w:t>к</w:t>
      </w:r>
      <w:r w:rsidR="007D41B0">
        <w:rPr>
          <w:color w:val="000000"/>
          <w:sz w:val="28"/>
          <w:szCs w:val="28"/>
        </w:rPr>
        <w:t xml:space="preserve"> </w:t>
      </w:r>
      <w:r w:rsidR="00817EF7" w:rsidRPr="00817EF7">
        <w:rPr>
          <w:color w:val="000000"/>
          <w:sz w:val="28"/>
          <w:szCs w:val="28"/>
        </w:rPr>
        <w:t>таким</w:t>
      </w:r>
      <w:r w:rsidR="007D41B0">
        <w:rPr>
          <w:color w:val="000000"/>
          <w:sz w:val="28"/>
          <w:szCs w:val="28"/>
        </w:rPr>
        <w:t xml:space="preserve"> </w:t>
      </w:r>
      <w:r w:rsidR="00817EF7" w:rsidRPr="00817EF7">
        <w:rPr>
          <w:color w:val="000000"/>
          <w:sz w:val="28"/>
          <w:szCs w:val="28"/>
        </w:rPr>
        <w:t>средствам</w:t>
      </w:r>
      <w:r w:rsidR="007D41B0">
        <w:rPr>
          <w:color w:val="000000"/>
          <w:sz w:val="28"/>
          <w:szCs w:val="28"/>
        </w:rPr>
        <w:t xml:space="preserve"> </w:t>
      </w:r>
      <w:r w:rsidR="00817EF7" w:rsidRPr="00817EF7">
        <w:rPr>
          <w:color w:val="000000"/>
          <w:sz w:val="28"/>
          <w:szCs w:val="28"/>
        </w:rPr>
        <w:t>относит:</w:t>
      </w:r>
      <w:r w:rsidR="007D41B0">
        <w:rPr>
          <w:sz w:val="28"/>
          <w:szCs w:val="28"/>
        </w:rPr>
        <w:t xml:space="preserve"> </w:t>
      </w:r>
      <w:r w:rsidR="00817EF7">
        <w:rPr>
          <w:sz w:val="28"/>
          <w:szCs w:val="28"/>
        </w:rPr>
        <w:t>о</w:t>
      </w:r>
      <w:r w:rsidR="00817EF7" w:rsidRPr="00817EF7">
        <w:rPr>
          <w:sz w:val="28"/>
          <w:szCs w:val="28"/>
        </w:rPr>
        <w:t>бщие</w:t>
      </w:r>
      <w:r w:rsidR="007D41B0">
        <w:rPr>
          <w:sz w:val="28"/>
          <w:szCs w:val="28"/>
        </w:rPr>
        <w:t xml:space="preserve"> </w:t>
      </w:r>
      <w:r w:rsidR="00817EF7" w:rsidRPr="00817EF7">
        <w:rPr>
          <w:sz w:val="28"/>
          <w:szCs w:val="28"/>
        </w:rPr>
        <w:t>(повседневные),</w:t>
      </w:r>
      <w:r w:rsidR="007D41B0">
        <w:rPr>
          <w:sz w:val="28"/>
          <w:szCs w:val="28"/>
        </w:rPr>
        <w:t xml:space="preserve"> </w:t>
      </w:r>
      <w:proofErr w:type="gramStart"/>
      <w:r w:rsidR="00817EF7" w:rsidRPr="00817EF7">
        <w:rPr>
          <w:sz w:val="28"/>
          <w:szCs w:val="28"/>
        </w:rPr>
        <w:t>сопутствующие,</w:t>
      </w:r>
      <w:r w:rsidR="007D41B0">
        <w:rPr>
          <w:sz w:val="28"/>
          <w:szCs w:val="28"/>
        </w:rPr>
        <w:t xml:space="preserve">  </w:t>
      </w:r>
      <w:r w:rsidR="00817EF7" w:rsidRPr="00817EF7">
        <w:rPr>
          <w:sz w:val="28"/>
          <w:szCs w:val="28"/>
        </w:rPr>
        <w:t>д</w:t>
      </w:r>
      <w:r w:rsidR="00817EF7">
        <w:rPr>
          <w:sz w:val="28"/>
          <w:szCs w:val="28"/>
        </w:rPr>
        <w:t>исциплинарные</w:t>
      </w:r>
      <w:proofErr w:type="gramEnd"/>
      <w:r w:rsidR="00817EF7">
        <w:rPr>
          <w:sz w:val="28"/>
          <w:szCs w:val="28"/>
        </w:rPr>
        <w:t>,</w:t>
      </w:r>
      <w:r w:rsidR="007D41B0">
        <w:rPr>
          <w:sz w:val="28"/>
          <w:szCs w:val="28"/>
        </w:rPr>
        <w:t xml:space="preserve"> </w:t>
      </w:r>
      <w:r w:rsidR="00817EF7">
        <w:rPr>
          <w:sz w:val="28"/>
          <w:szCs w:val="28"/>
        </w:rPr>
        <w:t>и</w:t>
      </w:r>
      <w:r w:rsidR="00817EF7" w:rsidRPr="00817EF7">
        <w:rPr>
          <w:sz w:val="28"/>
          <w:szCs w:val="28"/>
        </w:rPr>
        <w:t>нженерно-технические</w:t>
      </w:r>
      <w:r w:rsidR="00817EF7">
        <w:rPr>
          <w:sz w:val="28"/>
          <w:szCs w:val="28"/>
        </w:rPr>
        <w:t>,</w:t>
      </w:r>
      <w:r w:rsidR="007D41B0">
        <w:rPr>
          <w:sz w:val="28"/>
          <w:szCs w:val="28"/>
        </w:rPr>
        <w:t xml:space="preserve"> </w:t>
      </w:r>
      <w:r w:rsidR="00817EF7">
        <w:rPr>
          <w:sz w:val="28"/>
          <w:szCs w:val="28"/>
        </w:rPr>
        <w:t>о</w:t>
      </w:r>
      <w:r w:rsidR="00817EF7" w:rsidRPr="00817EF7">
        <w:rPr>
          <w:sz w:val="28"/>
          <w:szCs w:val="28"/>
        </w:rPr>
        <w:t>пера</w:t>
      </w:r>
      <w:r w:rsidR="00817EF7">
        <w:rPr>
          <w:sz w:val="28"/>
          <w:szCs w:val="28"/>
        </w:rPr>
        <w:t>тивно-профилактические,</w:t>
      </w:r>
      <w:r w:rsidR="007D41B0">
        <w:rPr>
          <w:sz w:val="28"/>
          <w:szCs w:val="28"/>
        </w:rPr>
        <w:t xml:space="preserve"> </w:t>
      </w:r>
      <w:r w:rsidR="00817EF7">
        <w:rPr>
          <w:sz w:val="28"/>
          <w:szCs w:val="28"/>
        </w:rPr>
        <w:t>особые,</w:t>
      </w:r>
      <w:r w:rsidR="007D41B0">
        <w:rPr>
          <w:sz w:val="28"/>
          <w:szCs w:val="28"/>
        </w:rPr>
        <w:t xml:space="preserve"> </w:t>
      </w:r>
      <w:r w:rsidR="00817EF7">
        <w:rPr>
          <w:sz w:val="28"/>
          <w:szCs w:val="28"/>
        </w:rPr>
        <w:t>специальные.</w:t>
      </w:r>
      <w:r w:rsidR="007D41B0">
        <w:rPr>
          <w:sz w:val="28"/>
          <w:szCs w:val="28"/>
        </w:rPr>
        <w:t xml:space="preserve"> </w:t>
      </w:r>
    </w:p>
    <w:p w14:paraId="01695136" w14:textId="633DE45F" w:rsidR="00817EF7" w:rsidRDefault="00817EF7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же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стоит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отметить,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способы:</w:t>
      </w:r>
    </w:p>
    <w:p w14:paraId="405D310D" w14:textId="4BFEB6CF" w:rsidR="00817EF7" w:rsidRDefault="00817EF7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неукоснительное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соблюдение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персонала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уголовно-исполнительного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законодательства;</w:t>
      </w:r>
    </w:p>
    <w:p w14:paraId="522F8E8C" w14:textId="5FB2BC6B" w:rsidR="00817EF7" w:rsidRDefault="00817EF7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лиц,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содержащихся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ИУ;</w:t>
      </w:r>
    </w:p>
    <w:p w14:paraId="057C7977" w14:textId="162316CD" w:rsidR="00817EF7" w:rsidRDefault="00817EF7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надзора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осужденными;</w:t>
      </w:r>
    </w:p>
    <w:p w14:paraId="134C6D3A" w14:textId="669AC562" w:rsidR="00817EF7" w:rsidRDefault="00817EF7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осужденным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поощрения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взыскания;</w:t>
      </w:r>
    </w:p>
    <w:p w14:paraId="7606F6E0" w14:textId="7D40C79E" w:rsidR="00817EF7" w:rsidRDefault="00817EF7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осужденных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мер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безопасности.</w:t>
      </w:r>
    </w:p>
    <w:p w14:paraId="0439E10C" w14:textId="0E9E0A3E" w:rsidR="00786C3C" w:rsidRDefault="007D41B0" w:rsidP="00817EF7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7B2B9A" w14:textId="659F8248" w:rsidR="00040E70" w:rsidRDefault="00817EF7" w:rsidP="004075B2">
      <w:pPr>
        <w:pStyle w:val="2"/>
        <w:spacing w:line="240" w:lineRule="auto"/>
      </w:pPr>
      <w:r w:rsidRPr="00817EF7">
        <w:t>2.2.</w:t>
      </w:r>
      <w:r w:rsidR="007D41B0">
        <w:t xml:space="preserve"> </w:t>
      </w:r>
      <w:r w:rsidRPr="00817EF7">
        <w:t>Правовые</w:t>
      </w:r>
      <w:r w:rsidR="007D41B0">
        <w:t xml:space="preserve"> </w:t>
      </w:r>
      <w:r w:rsidRPr="00817EF7">
        <w:t>проблемы</w:t>
      </w:r>
      <w:r w:rsidR="007D41B0">
        <w:t xml:space="preserve"> </w:t>
      </w:r>
      <w:r w:rsidRPr="00817EF7">
        <w:t>организации</w:t>
      </w:r>
      <w:r w:rsidR="007D41B0">
        <w:t xml:space="preserve"> </w:t>
      </w:r>
      <w:r w:rsidRPr="00817EF7">
        <w:t>режима</w:t>
      </w:r>
      <w:r w:rsidR="007D41B0">
        <w:t xml:space="preserve"> </w:t>
      </w:r>
      <w:r w:rsidRPr="00817EF7">
        <w:t>в</w:t>
      </w:r>
      <w:r w:rsidR="007D41B0">
        <w:t xml:space="preserve"> </w:t>
      </w:r>
      <w:r w:rsidRPr="00817EF7">
        <w:t>исправительных</w:t>
      </w:r>
      <w:r w:rsidR="007D41B0">
        <w:t xml:space="preserve"> </w:t>
      </w:r>
      <w:r w:rsidRPr="00817EF7">
        <w:t>учреждениях</w:t>
      </w:r>
    </w:p>
    <w:p w14:paraId="7F448D28" w14:textId="210995FF" w:rsidR="00040E70" w:rsidRDefault="00040E70" w:rsidP="00040E7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07CC11EF" w14:textId="77777777" w:rsidR="004075B2" w:rsidRDefault="004075B2" w:rsidP="00040E7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14:paraId="03E82C0C" w14:textId="3F0FD628" w:rsidR="00C7671F" w:rsidRPr="00C7671F" w:rsidRDefault="00040E70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качественного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исправительных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видеть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четко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внедрять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эффективные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способы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решения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данных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проблем.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="00C7671F">
        <w:rPr>
          <w:sz w:val="28"/>
          <w:szCs w:val="28"/>
        </w:rPr>
        <w:t>данном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lastRenderedPageBreak/>
        <w:t>параграфе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предлагаем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рассмотреть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наиболее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актуальные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значимые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правовые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проблемы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организации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исправительных</w:t>
      </w:r>
      <w:r w:rsidR="007D41B0">
        <w:rPr>
          <w:sz w:val="28"/>
          <w:szCs w:val="28"/>
        </w:rPr>
        <w:t xml:space="preserve"> </w:t>
      </w:r>
      <w:r w:rsidR="00C7671F" w:rsidRPr="00C7671F">
        <w:rPr>
          <w:sz w:val="28"/>
          <w:szCs w:val="28"/>
        </w:rPr>
        <w:t>учреждениях.</w:t>
      </w:r>
    </w:p>
    <w:p w14:paraId="7CEE8D37" w14:textId="51653080" w:rsidR="00C7671F" w:rsidRDefault="00C7671F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7671F">
        <w:rPr>
          <w:sz w:val="28"/>
          <w:szCs w:val="28"/>
        </w:rPr>
        <w:t>Из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перечня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наиболее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значительных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проблем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организации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режима,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являющихся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причиной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напряжённой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оперативной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обстановки,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развития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чрезвычайных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ситуаций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преступного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характера,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следует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выделить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неприменение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организации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надзора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за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осуждёнными,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их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изолированности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охране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современных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инженерных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технических</w:t>
      </w:r>
      <w:r w:rsidR="007D41B0">
        <w:rPr>
          <w:sz w:val="28"/>
          <w:szCs w:val="28"/>
        </w:rPr>
        <w:t xml:space="preserve"> </w:t>
      </w:r>
      <w:r w:rsidRPr="00C7671F">
        <w:rPr>
          <w:sz w:val="28"/>
          <w:szCs w:val="28"/>
        </w:rPr>
        <w:t>возможностей</w:t>
      </w:r>
      <w:r w:rsidRPr="00C7671F">
        <w:rPr>
          <w:rStyle w:val="a7"/>
          <w:sz w:val="28"/>
          <w:szCs w:val="28"/>
        </w:rPr>
        <w:footnoteReference w:id="12"/>
      </w:r>
      <w:r w:rsidRPr="00C7671F">
        <w:rPr>
          <w:sz w:val="28"/>
          <w:szCs w:val="28"/>
        </w:rPr>
        <w:t>.</w:t>
      </w:r>
    </w:p>
    <w:p w14:paraId="66AC7469" w14:textId="232A271E" w:rsidR="00C7671F" w:rsidRPr="000E2BDE" w:rsidRDefault="00666912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всяком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случае,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остановиться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данное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понятие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отправной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точкой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ИУ.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организовывать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данную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деятельность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стоит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для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начала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разобраться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исходных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положениях.</w:t>
      </w:r>
    </w:p>
    <w:p w14:paraId="00FABCAF" w14:textId="2700782C" w:rsidR="00666912" w:rsidRPr="000E2BDE" w:rsidRDefault="00666912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BDE">
        <w:rPr>
          <w:sz w:val="28"/>
          <w:szCs w:val="28"/>
        </w:rPr>
        <w:t>Необходимо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отметить,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рассматриваемое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понятие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режима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охватывает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исполнение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(отбывание)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лишь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одного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наказания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виде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лишения</w:t>
      </w:r>
      <w:r w:rsidR="007D41B0">
        <w:rPr>
          <w:sz w:val="28"/>
          <w:szCs w:val="28"/>
        </w:rPr>
        <w:t xml:space="preserve"> </w:t>
      </w:r>
      <w:proofErr w:type="gramStart"/>
      <w:r w:rsidRPr="000E2BDE">
        <w:rPr>
          <w:sz w:val="28"/>
          <w:szCs w:val="28"/>
        </w:rPr>
        <w:t>свободы,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несмотря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то,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что</w:t>
      </w:r>
      <w:proofErr w:type="gramEnd"/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науке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уголовно-исполнительного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права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введено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используется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понятие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«</w:t>
      </w:r>
      <w:proofErr w:type="spellStart"/>
      <w:r w:rsidRPr="000E2BDE">
        <w:rPr>
          <w:sz w:val="28"/>
          <w:szCs w:val="28"/>
        </w:rPr>
        <w:t>непенитенциарный</w:t>
      </w:r>
      <w:proofErr w:type="spellEnd"/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режим»</w:t>
      </w:r>
      <w:r w:rsidRPr="000E2BDE">
        <w:rPr>
          <w:rStyle w:val="a7"/>
          <w:sz w:val="28"/>
          <w:szCs w:val="28"/>
        </w:rPr>
        <w:footnoteReference w:id="13"/>
      </w:r>
      <w:r w:rsidRPr="000E2BDE">
        <w:rPr>
          <w:sz w:val="28"/>
          <w:szCs w:val="28"/>
        </w:rPr>
        <w:t>.</w:t>
      </w:r>
    </w:p>
    <w:p w14:paraId="2E254590" w14:textId="5A86D184" w:rsidR="00666912" w:rsidRPr="000E2BDE" w:rsidRDefault="00666912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BDE">
        <w:rPr>
          <w:sz w:val="28"/>
          <w:szCs w:val="28"/>
        </w:rPr>
        <w:t>По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мнению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Н.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В.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Ольховика,</w:t>
      </w:r>
      <w:r w:rsidR="007D41B0">
        <w:rPr>
          <w:sz w:val="28"/>
          <w:szCs w:val="28"/>
        </w:rPr>
        <w:t xml:space="preserve"> </w:t>
      </w:r>
      <w:proofErr w:type="spellStart"/>
      <w:r w:rsidRPr="000E2BDE">
        <w:rPr>
          <w:sz w:val="28"/>
          <w:szCs w:val="28"/>
        </w:rPr>
        <w:t>непенитенциарный</w:t>
      </w:r>
      <w:proofErr w:type="spellEnd"/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режим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—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это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правопорядок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исполнения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наказаний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без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изоляции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от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общества,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заключающийся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соблюдении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общих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специфических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обязанностей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(требований),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которые,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одной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стороны,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призваны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нейтрализовать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воздействие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факторов,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способных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создать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условия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для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совершения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условно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осужденным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нового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преступления,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другой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—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обеспечить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благоприятные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условия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его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исправления</w:t>
      </w:r>
      <w:r w:rsidRPr="000E2BDE">
        <w:rPr>
          <w:rStyle w:val="a7"/>
          <w:sz w:val="28"/>
          <w:szCs w:val="28"/>
        </w:rPr>
        <w:footnoteReference w:id="14"/>
      </w:r>
      <w:r w:rsidRPr="000E2BDE">
        <w:rPr>
          <w:sz w:val="28"/>
          <w:szCs w:val="28"/>
        </w:rPr>
        <w:t>.</w:t>
      </w:r>
    </w:p>
    <w:p w14:paraId="4DCF1053" w14:textId="1F37532A" w:rsidR="000E2BDE" w:rsidRPr="000E2BDE" w:rsidRDefault="000E2BDE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BDE">
        <w:rPr>
          <w:sz w:val="28"/>
          <w:szCs w:val="28"/>
        </w:rPr>
        <w:t>Исходя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из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вышесказанного,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мы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можем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утверждать,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режим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исправительных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учреждениях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входит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понятие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правопорядка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исправительном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учреждении,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никак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равен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ему.</w:t>
      </w:r>
    </w:p>
    <w:p w14:paraId="1BB20ED4" w14:textId="1A1612B7" w:rsidR="000E2BDE" w:rsidRPr="000E2BDE" w:rsidRDefault="000E2BDE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BDE">
        <w:rPr>
          <w:sz w:val="28"/>
          <w:szCs w:val="28"/>
        </w:rPr>
        <w:lastRenderedPageBreak/>
        <w:t>Помимо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того,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некоторые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авторы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говорят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режиме,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как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правопорядке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исправительном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учреждении,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науке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уголовно-исполнительного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права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существуют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другие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мнения.</w:t>
      </w:r>
      <w:r w:rsidR="007D41B0">
        <w:rPr>
          <w:sz w:val="28"/>
          <w:szCs w:val="28"/>
        </w:rPr>
        <w:t xml:space="preserve"> </w:t>
      </w:r>
    </w:p>
    <w:p w14:paraId="18EFAA38" w14:textId="27E853B2" w:rsidR="000E2BDE" w:rsidRDefault="000E2BDE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2BDE">
        <w:rPr>
          <w:sz w:val="28"/>
          <w:szCs w:val="28"/>
        </w:rPr>
        <w:t>Например,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В.А.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Уткин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указывает,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режим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—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это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качество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лишения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свободы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(одна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из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важнейших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составляющих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этого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наказания).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Он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отмечает,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науке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уголовного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уголовно-исполнительного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права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наказание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виде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лишения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свободы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понимается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позиций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его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количественной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(срок)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качественной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(режим)</w:t>
      </w:r>
      <w:r w:rsidR="007D41B0">
        <w:rPr>
          <w:sz w:val="28"/>
          <w:szCs w:val="28"/>
        </w:rPr>
        <w:t xml:space="preserve"> </w:t>
      </w:r>
      <w:r w:rsidRPr="000E2BDE">
        <w:rPr>
          <w:sz w:val="28"/>
          <w:szCs w:val="28"/>
        </w:rPr>
        <w:t>сторон</w:t>
      </w:r>
      <w:r>
        <w:rPr>
          <w:rStyle w:val="a7"/>
          <w:sz w:val="28"/>
          <w:szCs w:val="28"/>
        </w:rPr>
        <w:footnoteReference w:id="15"/>
      </w:r>
      <w:r>
        <w:rPr>
          <w:sz w:val="28"/>
          <w:szCs w:val="28"/>
        </w:rPr>
        <w:t>.</w:t>
      </w:r>
    </w:p>
    <w:p w14:paraId="6EFEDF7A" w14:textId="4C0088EB" w:rsidR="000E2BDE" w:rsidRDefault="004E57DA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Следующий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момент,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мы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хотели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остановиться,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формулировка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законодателя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поводу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того,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режим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обеспечивать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закрепленных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ст.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82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УИК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РФ.</w:t>
      </w:r>
      <w:r w:rsidR="007D41B0">
        <w:rPr>
          <w:sz w:val="28"/>
          <w:szCs w:val="28"/>
        </w:rPr>
        <w:t xml:space="preserve"> </w:t>
      </w:r>
    </w:p>
    <w:p w14:paraId="42D04DB2" w14:textId="37F076DD" w:rsidR="004E57DA" w:rsidRPr="004E57DA" w:rsidRDefault="004E57DA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4E57DA">
        <w:rPr>
          <w:sz w:val="28"/>
        </w:rPr>
        <w:t>Обеспечивать</w:t>
      </w:r>
      <w:r w:rsidR="007D41B0">
        <w:rPr>
          <w:sz w:val="28"/>
        </w:rPr>
        <w:t xml:space="preserve"> </w:t>
      </w:r>
      <w:r w:rsidRPr="004E57DA">
        <w:rPr>
          <w:sz w:val="28"/>
        </w:rPr>
        <w:t>—</w:t>
      </w:r>
      <w:r w:rsidR="007D41B0">
        <w:rPr>
          <w:sz w:val="28"/>
        </w:rPr>
        <w:t xml:space="preserve"> </w:t>
      </w:r>
      <w:r w:rsidRPr="004E57DA">
        <w:rPr>
          <w:sz w:val="28"/>
        </w:rPr>
        <w:t>значит</w:t>
      </w:r>
      <w:r w:rsidR="007D41B0">
        <w:rPr>
          <w:sz w:val="28"/>
        </w:rPr>
        <w:t xml:space="preserve"> </w:t>
      </w:r>
      <w:r w:rsidRPr="004E57DA">
        <w:rPr>
          <w:sz w:val="28"/>
        </w:rPr>
        <w:t>гарантировать,</w:t>
      </w:r>
      <w:r w:rsidR="007D41B0">
        <w:rPr>
          <w:sz w:val="28"/>
        </w:rPr>
        <w:t xml:space="preserve"> </w:t>
      </w:r>
      <w:r w:rsidRPr="004E57DA">
        <w:rPr>
          <w:sz w:val="28"/>
        </w:rPr>
        <w:t>делать</w:t>
      </w:r>
      <w:r w:rsidR="007D41B0">
        <w:rPr>
          <w:sz w:val="28"/>
        </w:rPr>
        <w:t xml:space="preserve"> </w:t>
      </w:r>
      <w:r w:rsidRPr="004E57DA">
        <w:rPr>
          <w:sz w:val="28"/>
        </w:rPr>
        <w:t>возможным,</w:t>
      </w:r>
      <w:r w:rsidR="007D41B0">
        <w:rPr>
          <w:sz w:val="28"/>
        </w:rPr>
        <w:t xml:space="preserve"> </w:t>
      </w:r>
      <w:r w:rsidRPr="004E57DA">
        <w:rPr>
          <w:sz w:val="28"/>
        </w:rPr>
        <w:t>создавать</w:t>
      </w:r>
      <w:r w:rsidR="007D41B0">
        <w:rPr>
          <w:sz w:val="28"/>
        </w:rPr>
        <w:t xml:space="preserve"> </w:t>
      </w:r>
      <w:r w:rsidRPr="004E57DA">
        <w:rPr>
          <w:sz w:val="28"/>
        </w:rPr>
        <w:t>условия.</w:t>
      </w:r>
      <w:r w:rsidR="007D41B0">
        <w:rPr>
          <w:sz w:val="28"/>
        </w:rPr>
        <w:t xml:space="preserve"> </w:t>
      </w:r>
      <w:r w:rsidRPr="004E57DA">
        <w:rPr>
          <w:sz w:val="28"/>
        </w:rPr>
        <w:t>«Обеспечивать»</w:t>
      </w:r>
      <w:r w:rsidR="007D41B0">
        <w:rPr>
          <w:sz w:val="28"/>
        </w:rPr>
        <w:t xml:space="preserve"> </w:t>
      </w:r>
      <w:r w:rsidRPr="004E57DA">
        <w:rPr>
          <w:sz w:val="28"/>
        </w:rPr>
        <w:t>может</w:t>
      </w:r>
      <w:r w:rsidR="007D41B0">
        <w:rPr>
          <w:sz w:val="28"/>
        </w:rPr>
        <w:t xml:space="preserve"> </w:t>
      </w:r>
      <w:r w:rsidRPr="004E57DA">
        <w:rPr>
          <w:sz w:val="28"/>
        </w:rPr>
        <w:t>выражаться</w:t>
      </w:r>
      <w:r w:rsidR="007D41B0">
        <w:rPr>
          <w:sz w:val="28"/>
        </w:rPr>
        <w:t xml:space="preserve"> </w:t>
      </w:r>
      <w:r w:rsidRPr="004E57DA">
        <w:rPr>
          <w:sz w:val="28"/>
        </w:rPr>
        <w:t>и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ином</w:t>
      </w:r>
      <w:r w:rsidR="007D41B0">
        <w:rPr>
          <w:sz w:val="28"/>
        </w:rPr>
        <w:t xml:space="preserve"> </w:t>
      </w:r>
      <w:r w:rsidRPr="004E57DA">
        <w:rPr>
          <w:sz w:val="28"/>
        </w:rPr>
        <w:t>значении,</w:t>
      </w:r>
      <w:r w:rsidR="007D41B0">
        <w:rPr>
          <w:sz w:val="28"/>
        </w:rPr>
        <w:t xml:space="preserve"> </w:t>
      </w:r>
      <w:r w:rsidRPr="004E57DA">
        <w:rPr>
          <w:sz w:val="28"/>
        </w:rPr>
        <w:t>как</w:t>
      </w:r>
      <w:r w:rsidR="007D41B0">
        <w:rPr>
          <w:sz w:val="28"/>
        </w:rPr>
        <w:t xml:space="preserve"> </w:t>
      </w:r>
      <w:r w:rsidRPr="004E57DA">
        <w:rPr>
          <w:sz w:val="28"/>
        </w:rPr>
        <w:t>содержать.</w:t>
      </w:r>
      <w:r w:rsidR="007D41B0">
        <w:rPr>
          <w:sz w:val="28"/>
        </w:rPr>
        <w:t xml:space="preserve"> </w:t>
      </w:r>
      <w:r w:rsidRPr="004E57DA">
        <w:rPr>
          <w:sz w:val="28"/>
        </w:rPr>
        <w:t>Последнее</w:t>
      </w:r>
      <w:r w:rsidR="007D41B0">
        <w:rPr>
          <w:sz w:val="28"/>
        </w:rPr>
        <w:t xml:space="preserve"> </w:t>
      </w:r>
      <w:r w:rsidRPr="004E57DA">
        <w:rPr>
          <w:sz w:val="28"/>
        </w:rPr>
        <w:t>слово</w:t>
      </w:r>
      <w:r w:rsidR="007D41B0">
        <w:rPr>
          <w:sz w:val="28"/>
        </w:rPr>
        <w:t xml:space="preserve"> </w:t>
      </w:r>
      <w:r w:rsidRPr="004E57DA">
        <w:rPr>
          <w:sz w:val="28"/>
        </w:rPr>
        <w:t>может</w:t>
      </w:r>
      <w:r w:rsidR="007D41B0">
        <w:rPr>
          <w:sz w:val="28"/>
        </w:rPr>
        <w:t xml:space="preserve"> </w:t>
      </w:r>
      <w:r w:rsidRPr="004E57DA">
        <w:rPr>
          <w:sz w:val="28"/>
        </w:rPr>
        <w:t>обозначаться</w:t>
      </w:r>
      <w:r w:rsidR="007D41B0">
        <w:rPr>
          <w:sz w:val="28"/>
        </w:rPr>
        <w:t xml:space="preserve"> </w:t>
      </w:r>
      <w:r w:rsidRPr="004E57DA">
        <w:rPr>
          <w:sz w:val="28"/>
        </w:rPr>
        <w:t>как</w:t>
      </w:r>
      <w:r w:rsidR="007D41B0">
        <w:rPr>
          <w:sz w:val="28"/>
        </w:rPr>
        <w:t xml:space="preserve"> </w:t>
      </w:r>
      <w:r w:rsidRPr="004E57DA">
        <w:rPr>
          <w:sz w:val="28"/>
        </w:rPr>
        <w:t>«заключать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себе».</w:t>
      </w:r>
      <w:r w:rsidR="007D41B0">
        <w:rPr>
          <w:sz w:val="28"/>
        </w:rPr>
        <w:t xml:space="preserve"> </w:t>
      </w:r>
      <w:r w:rsidRPr="004E57DA">
        <w:rPr>
          <w:sz w:val="28"/>
        </w:rPr>
        <w:t>Скорее</w:t>
      </w:r>
      <w:r w:rsidR="007D41B0">
        <w:rPr>
          <w:sz w:val="28"/>
        </w:rPr>
        <w:t xml:space="preserve"> </w:t>
      </w:r>
      <w:r w:rsidRPr="004E57DA">
        <w:rPr>
          <w:sz w:val="28"/>
        </w:rPr>
        <w:t>всего,</w:t>
      </w:r>
      <w:r w:rsidR="007D41B0">
        <w:rPr>
          <w:sz w:val="28"/>
        </w:rPr>
        <w:t xml:space="preserve"> </w:t>
      </w:r>
      <w:r w:rsidRPr="004E57DA">
        <w:rPr>
          <w:sz w:val="28"/>
        </w:rPr>
        <w:t>законодатель</w:t>
      </w:r>
      <w:r w:rsidR="007D41B0">
        <w:rPr>
          <w:sz w:val="28"/>
        </w:rPr>
        <w:t xml:space="preserve"> </w:t>
      </w:r>
      <w:r w:rsidRPr="004E57DA">
        <w:rPr>
          <w:sz w:val="28"/>
        </w:rPr>
        <w:t>употребляет</w:t>
      </w:r>
      <w:r w:rsidR="007D41B0">
        <w:rPr>
          <w:sz w:val="28"/>
        </w:rPr>
        <w:t xml:space="preserve"> </w:t>
      </w:r>
      <w:r w:rsidRPr="004E57DA">
        <w:rPr>
          <w:sz w:val="28"/>
        </w:rPr>
        <w:t>слово</w:t>
      </w:r>
      <w:r w:rsidR="007D41B0">
        <w:rPr>
          <w:sz w:val="28"/>
        </w:rPr>
        <w:t xml:space="preserve"> </w:t>
      </w:r>
      <w:r w:rsidRPr="004E57DA">
        <w:rPr>
          <w:sz w:val="28"/>
        </w:rPr>
        <w:t>«обеспечивающий»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значении</w:t>
      </w:r>
      <w:r w:rsidR="007D41B0">
        <w:rPr>
          <w:sz w:val="28"/>
        </w:rPr>
        <w:t xml:space="preserve"> </w:t>
      </w:r>
      <w:r w:rsidRPr="004E57DA">
        <w:rPr>
          <w:sz w:val="28"/>
        </w:rPr>
        <w:t>«содержать,</w:t>
      </w:r>
      <w:r w:rsidR="007D41B0">
        <w:rPr>
          <w:sz w:val="28"/>
        </w:rPr>
        <w:t xml:space="preserve"> </w:t>
      </w:r>
      <w:r w:rsidRPr="004E57DA">
        <w:rPr>
          <w:sz w:val="28"/>
        </w:rPr>
        <w:t>заключать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себе».</w:t>
      </w:r>
      <w:r w:rsidR="007D41B0">
        <w:rPr>
          <w:sz w:val="28"/>
        </w:rPr>
        <w:t xml:space="preserve"> </w:t>
      </w:r>
      <w:r w:rsidRPr="004E57DA">
        <w:rPr>
          <w:sz w:val="28"/>
        </w:rPr>
        <w:t>Только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таком</w:t>
      </w:r>
      <w:r w:rsidR="007D41B0">
        <w:rPr>
          <w:sz w:val="28"/>
        </w:rPr>
        <w:t xml:space="preserve"> </w:t>
      </w:r>
      <w:r w:rsidRPr="004E57DA">
        <w:rPr>
          <w:sz w:val="28"/>
        </w:rPr>
        <w:t>смысле</w:t>
      </w:r>
      <w:r w:rsidR="007D41B0">
        <w:rPr>
          <w:sz w:val="28"/>
        </w:rPr>
        <w:t xml:space="preserve"> </w:t>
      </w:r>
      <w:r w:rsidRPr="004E57DA">
        <w:rPr>
          <w:sz w:val="28"/>
        </w:rPr>
        <w:t>слово</w:t>
      </w:r>
      <w:r w:rsidR="007D41B0">
        <w:rPr>
          <w:sz w:val="28"/>
        </w:rPr>
        <w:t xml:space="preserve"> </w:t>
      </w:r>
      <w:r w:rsidRPr="004E57DA">
        <w:rPr>
          <w:sz w:val="28"/>
        </w:rPr>
        <w:t>«обеспечивающий»</w:t>
      </w:r>
      <w:r w:rsidR="007D41B0">
        <w:rPr>
          <w:sz w:val="28"/>
        </w:rPr>
        <w:t xml:space="preserve"> </w:t>
      </w:r>
      <w:r w:rsidRPr="004E57DA">
        <w:rPr>
          <w:sz w:val="28"/>
        </w:rPr>
        <w:t>может</w:t>
      </w:r>
      <w:r w:rsidR="007D41B0">
        <w:rPr>
          <w:sz w:val="28"/>
        </w:rPr>
        <w:t xml:space="preserve"> </w:t>
      </w:r>
      <w:r w:rsidRPr="004E57DA">
        <w:rPr>
          <w:sz w:val="28"/>
        </w:rPr>
        <w:t>включать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себя</w:t>
      </w:r>
      <w:r w:rsidR="007D41B0">
        <w:rPr>
          <w:sz w:val="28"/>
        </w:rPr>
        <w:t xml:space="preserve"> </w:t>
      </w:r>
      <w:r w:rsidRPr="004E57DA">
        <w:rPr>
          <w:sz w:val="28"/>
        </w:rPr>
        <w:t>все</w:t>
      </w:r>
      <w:r w:rsidR="007D41B0">
        <w:rPr>
          <w:sz w:val="28"/>
        </w:rPr>
        <w:t xml:space="preserve"> </w:t>
      </w:r>
      <w:r w:rsidRPr="004E57DA">
        <w:rPr>
          <w:sz w:val="28"/>
        </w:rPr>
        <w:t>перечисленные</w:t>
      </w:r>
      <w:r w:rsidR="007D41B0">
        <w:rPr>
          <w:sz w:val="28"/>
        </w:rPr>
        <w:t xml:space="preserve"> </w:t>
      </w:r>
      <w:r w:rsidRPr="004E57DA">
        <w:rPr>
          <w:sz w:val="28"/>
        </w:rPr>
        <w:t>требования</w:t>
      </w:r>
      <w:r w:rsidR="007D41B0">
        <w:rPr>
          <w:sz w:val="28"/>
        </w:rPr>
        <w:t xml:space="preserve"> </w:t>
      </w:r>
      <w:r w:rsidRPr="004E57DA">
        <w:rPr>
          <w:sz w:val="28"/>
        </w:rPr>
        <w:t>режима</w:t>
      </w:r>
      <w:r w:rsidR="007D41B0">
        <w:rPr>
          <w:sz w:val="28"/>
        </w:rPr>
        <w:t xml:space="preserve"> </w:t>
      </w:r>
      <w:r w:rsidRPr="004E57DA">
        <w:rPr>
          <w:sz w:val="28"/>
        </w:rPr>
        <w:t>в</w:t>
      </w:r>
      <w:r w:rsidR="007D41B0">
        <w:rPr>
          <w:sz w:val="28"/>
        </w:rPr>
        <w:t xml:space="preserve"> </w:t>
      </w:r>
      <w:r w:rsidRPr="004E57DA">
        <w:rPr>
          <w:sz w:val="28"/>
        </w:rPr>
        <w:t>его</w:t>
      </w:r>
      <w:r w:rsidR="007D41B0">
        <w:rPr>
          <w:sz w:val="28"/>
        </w:rPr>
        <w:t xml:space="preserve"> </w:t>
      </w:r>
      <w:r w:rsidRPr="004E57DA">
        <w:rPr>
          <w:sz w:val="28"/>
        </w:rPr>
        <w:t>содержание</w:t>
      </w:r>
      <w:r w:rsidRPr="004E57DA">
        <w:rPr>
          <w:rStyle w:val="a7"/>
          <w:sz w:val="28"/>
        </w:rPr>
        <w:footnoteReference w:id="16"/>
      </w:r>
      <w:r w:rsidRPr="004E57DA">
        <w:rPr>
          <w:sz w:val="28"/>
        </w:rPr>
        <w:t>.</w:t>
      </w:r>
    </w:p>
    <w:p w14:paraId="4C41819A" w14:textId="16DF9D9F" w:rsidR="004E57DA" w:rsidRPr="00813ABB" w:rsidRDefault="004E57DA" w:rsidP="00C7671F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ABB">
        <w:rPr>
          <w:sz w:val="28"/>
          <w:szCs w:val="28"/>
        </w:rPr>
        <w:t>Требования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режима,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такие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как,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охрана,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изоляция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осужденных,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надзор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за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спецконтингентом,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личная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безопасность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являются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средствами</w:t>
      </w:r>
      <w:r w:rsidR="007D41B0">
        <w:rPr>
          <w:sz w:val="28"/>
          <w:szCs w:val="28"/>
        </w:rPr>
        <w:t xml:space="preserve"> </w:t>
      </w:r>
      <w:r w:rsidR="00813ABB" w:rsidRPr="00813ABB">
        <w:rPr>
          <w:sz w:val="28"/>
          <w:szCs w:val="28"/>
        </w:rPr>
        <w:t>его</w:t>
      </w:r>
      <w:r w:rsidR="007D41B0">
        <w:rPr>
          <w:sz w:val="28"/>
          <w:szCs w:val="28"/>
        </w:rPr>
        <w:t xml:space="preserve"> </w:t>
      </w:r>
      <w:r w:rsidRPr="00813ABB">
        <w:rPr>
          <w:sz w:val="28"/>
          <w:szCs w:val="28"/>
        </w:rPr>
        <w:t>обеспеч</w:t>
      </w:r>
      <w:r w:rsidR="00813ABB" w:rsidRPr="00813ABB">
        <w:rPr>
          <w:sz w:val="28"/>
          <w:szCs w:val="28"/>
        </w:rPr>
        <w:t>ивающими</w:t>
      </w:r>
      <w:r w:rsidRPr="00813ABB">
        <w:rPr>
          <w:sz w:val="28"/>
          <w:szCs w:val="28"/>
        </w:rPr>
        <w:t>.</w:t>
      </w:r>
      <w:r w:rsidR="007D41B0">
        <w:rPr>
          <w:sz w:val="28"/>
          <w:szCs w:val="28"/>
        </w:rPr>
        <w:t xml:space="preserve"> </w:t>
      </w:r>
      <w:r w:rsidR="00813ABB" w:rsidRPr="00813ABB">
        <w:rPr>
          <w:sz w:val="28"/>
          <w:szCs w:val="28"/>
        </w:rPr>
        <w:t>А</w:t>
      </w:r>
      <w:r w:rsidR="007D41B0">
        <w:rPr>
          <w:sz w:val="28"/>
          <w:szCs w:val="28"/>
        </w:rPr>
        <w:t xml:space="preserve"> </w:t>
      </w:r>
      <w:r w:rsidR="00813ABB" w:rsidRPr="00813ABB">
        <w:rPr>
          <w:sz w:val="28"/>
          <w:szCs w:val="28"/>
        </w:rPr>
        <w:t>режим</w:t>
      </w:r>
      <w:r w:rsidR="007D41B0">
        <w:rPr>
          <w:sz w:val="28"/>
          <w:szCs w:val="28"/>
        </w:rPr>
        <w:t xml:space="preserve"> </w:t>
      </w:r>
      <w:r w:rsidR="00813ABB" w:rsidRPr="00813ABB">
        <w:rPr>
          <w:sz w:val="28"/>
          <w:szCs w:val="28"/>
        </w:rPr>
        <w:t>обеспечивает</w:t>
      </w:r>
      <w:r w:rsidR="007D41B0">
        <w:rPr>
          <w:sz w:val="28"/>
          <w:szCs w:val="28"/>
        </w:rPr>
        <w:t xml:space="preserve"> </w:t>
      </w:r>
      <w:r w:rsidR="00813ABB" w:rsidRPr="00813ABB">
        <w:rPr>
          <w:sz w:val="28"/>
          <w:szCs w:val="28"/>
        </w:rPr>
        <w:t>их</w:t>
      </w:r>
      <w:r w:rsidR="007D41B0">
        <w:rPr>
          <w:sz w:val="28"/>
          <w:szCs w:val="28"/>
        </w:rPr>
        <w:t xml:space="preserve"> </w:t>
      </w:r>
      <w:r w:rsidR="00813ABB" w:rsidRPr="00813ABB">
        <w:rPr>
          <w:sz w:val="28"/>
          <w:szCs w:val="28"/>
        </w:rPr>
        <w:t>выполнение.</w:t>
      </w:r>
    </w:p>
    <w:p w14:paraId="46567B19" w14:textId="42BD1683" w:rsidR="004116D8" w:rsidRPr="004116D8" w:rsidRDefault="004116D8" w:rsidP="004116D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указывали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выше,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режим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регулируется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помимо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законодательства,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ведомственными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нормативными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актами.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определения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правового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характера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предлагаем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обратиться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ПВР</w:t>
      </w:r>
      <w:r w:rsidR="007D41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 w:rsidRPr="004116D8">
        <w:rPr>
          <w:color w:val="000000"/>
          <w:sz w:val="28"/>
          <w:szCs w:val="28"/>
        </w:rPr>
        <w:t>ИУ.</w:t>
      </w:r>
    </w:p>
    <w:p w14:paraId="7EBD46CB" w14:textId="129E4EDA" w:rsidR="004116D8" w:rsidRPr="004116D8" w:rsidRDefault="004116D8" w:rsidP="004116D8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116D8">
        <w:rPr>
          <w:sz w:val="28"/>
          <w:szCs w:val="28"/>
        </w:rPr>
        <w:t>Одной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из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обязанностей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осужденных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является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«быть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вежливыми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между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собой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персоналом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ИУ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иными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лицами,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выполнять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их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законные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lastRenderedPageBreak/>
        <w:t>требования».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связи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отсутствием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разъяснений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понятия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«быть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вежливым»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рамках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условий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отбывания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наказания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местах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лишения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свободы,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подход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сотрудников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при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классификации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нарушения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определения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степени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вины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к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данному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пункту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достаточно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субъективный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зависит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от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личного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восприятия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осужденного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или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сотрудника.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Данная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ситуация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может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стать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прецедентом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между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осужденным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сотрудником,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а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также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послужить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поводом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для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отмены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постановления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наложенном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взыскании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со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стороны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надзорных</w:t>
      </w:r>
      <w:r w:rsidR="007D41B0">
        <w:rPr>
          <w:sz w:val="28"/>
          <w:szCs w:val="28"/>
        </w:rPr>
        <w:t xml:space="preserve"> </w:t>
      </w:r>
      <w:r w:rsidRPr="004116D8">
        <w:rPr>
          <w:sz w:val="28"/>
          <w:szCs w:val="28"/>
        </w:rPr>
        <w:t>органов.</w:t>
      </w:r>
    </w:p>
    <w:p w14:paraId="3E51DC59" w14:textId="78D163DC" w:rsidR="00D012D6" w:rsidRDefault="004116D8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6D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учетом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особенностей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психофизического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эмоционального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состояния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нередко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возникают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со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спецконтингентом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из-за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проведения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обыскных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мероприятий,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именно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препятствие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обыску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изъятию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осужденного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запрещенных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предметов,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связи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чем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было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бы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логично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внести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обязанности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осужденного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пункт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следующей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редакции: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«обязан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подвергаться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обыску,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вещи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предоставлять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4116D8">
        <w:rPr>
          <w:rFonts w:ascii="Times New Roman" w:hAnsi="Times New Roman" w:cs="Times New Roman"/>
          <w:sz w:val="28"/>
          <w:szCs w:val="28"/>
        </w:rPr>
        <w:t>досмотру»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7"/>
      </w:r>
      <w:r w:rsidRPr="004116D8">
        <w:rPr>
          <w:rFonts w:ascii="Times New Roman" w:hAnsi="Times New Roman" w:cs="Times New Roman"/>
          <w:sz w:val="28"/>
          <w:szCs w:val="28"/>
        </w:rPr>
        <w:t>.</w:t>
      </w:r>
    </w:p>
    <w:p w14:paraId="657F0CE2" w14:textId="40444F4C" w:rsidR="00357AFB" w:rsidRPr="004116D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аспекте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поощрения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E300A" w14:textId="147B5357" w:rsidR="009A5B7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AFB">
        <w:rPr>
          <w:rFonts w:ascii="Times New Roman" w:hAnsi="Times New Roman" w:cs="Times New Roman"/>
          <w:sz w:val="28"/>
          <w:szCs w:val="28"/>
        </w:rPr>
        <w:t>Прежде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всего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необходимо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осветить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возникающий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практике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вопрос: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можно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считать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осужденного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нарушителем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применении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нему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меры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дисциплинарного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штрафа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размере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до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двухсот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рублей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(п.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«б»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115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«Меры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взыскания,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применяемые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осужденным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свободы»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Уголовно-исполнительного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кодекса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Российской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Федерации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(далее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—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РФ))?</w:t>
      </w:r>
    </w:p>
    <w:p w14:paraId="5F25C5B9" w14:textId="19374E86" w:rsidR="00357AFB" w:rsidRPr="00B20B8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AFB">
        <w:rPr>
          <w:rFonts w:ascii="Times New Roman" w:hAnsi="Times New Roman" w:cs="Times New Roman"/>
          <w:sz w:val="28"/>
          <w:szCs w:val="28"/>
        </w:rPr>
        <w:t>Согласно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«Злостное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нарушение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осужденными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свободы»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осужденный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«признается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нарушителем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условии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назначения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ему»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взысканий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(вкратце)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водворения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штрафной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изолятор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(п.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«в»),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перевода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помещение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камерного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типа,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одиночную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камеру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(п.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«г»),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единое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помещение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камерного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lastRenderedPageBreak/>
        <w:t>типа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(п.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«д»)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помещение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камерного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типа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женщин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(п.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«е»)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совершение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злостных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нарушений,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перечень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которых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определен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57AFB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РФ.</w:t>
      </w:r>
    </w:p>
    <w:p w14:paraId="471F3F18" w14:textId="4F347AE5" w:rsidR="00B20B88" w:rsidRPr="00B20B8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свою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очередь,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117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20B88">
        <w:rPr>
          <w:rFonts w:ascii="Times New Roman" w:hAnsi="Times New Roman" w:cs="Times New Roman"/>
          <w:sz w:val="28"/>
          <w:szCs w:val="28"/>
        </w:rPr>
        <w:t>Порядок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B20B88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осужденным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свободы»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регламентировано,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дисциплинарный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штраф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налагается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только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наказания,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перечисленные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е.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рассматриваемый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штраф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применяется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только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наказания.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Однако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дисциплинарного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штрафа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размере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двухсот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рублей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перечень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внесено,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лицо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будет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являться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нарушителем.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46359" w14:textId="0D86FB3D" w:rsidR="00B20B88" w:rsidRPr="00B20B8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88">
        <w:rPr>
          <w:rFonts w:ascii="Times New Roman" w:hAnsi="Times New Roman" w:cs="Times New Roman"/>
          <w:sz w:val="28"/>
          <w:szCs w:val="28"/>
        </w:rPr>
        <w:t>Складывается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парадоксальная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ситуация: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осужденный,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совершивший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наказания,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будет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являться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нарушителем,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если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отношении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применили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дисциплинарный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штраф,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связи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тем,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данная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мера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определена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</w:t>
      </w:r>
      <w:r w:rsidR="004218CD">
        <w:rPr>
          <w:rStyle w:val="a7"/>
          <w:rFonts w:ascii="Times New Roman" w:hAnsi="Times New Roman" w:cs="Times New Roman"/>
          <w:sz w:val="28"/>
          <w:szCs w:val="28"/>
        </w:rPr>
        <w:footnoteReference w:id="18"/>
      </w:r>
      <w:r w:rsidRPr="00B20B88">
        <w:rPr>
          <w:rFonts w:ascii="Times New Roman" w:hAnsi="Times New Roman" w:cs="Times New Roman"/>
          <w:sz w:val="28"/>
          <w:szCs w:val="28"/>
        </w:rPr>
        <w:t>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2408D3" w14:textId="36125E4B" w:rsidR="00B20B88" w:rsidRPr="00B20B8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88">
        <w:rPr>
          <w:rFonts w:ascii="Times New Roman" w:hAnsi="Times New Roman" w:cs="Times New Roman"/>
          <w:sz w:val="28"/>
          <w:szCs w:val="28"/>
        </w:rPr>
        <w:t>Кроме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того,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исходя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содержания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4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осужденный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«признается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нарушителем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постановлением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начальника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исправительного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учреждения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представлению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администрации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исправительного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учреждения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одновременно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наложением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взыскания».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данной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статье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конкретизируется,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одновременно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наложением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какого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лицо,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совершившее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нарушение,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будет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признано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нарушителем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наказания.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36908" w14:textId="7FEA8D66" w:rsidR="00B20B88" w:rsidRPr="00B20B8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88">
        <w:rPr>
          <w:rFonts w:ascii="Times New Roman" w:hAnsi="Times New Roman" w:cs="Times New Roman"/>
          <w:sz w:val="28"/>
          <w:szCs w:val="28"/>
        </w:rPr>
        <w:t>Возникает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вопрос: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если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рассматриваемой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норме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перечень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четко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определен,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можно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полагать,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наложение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любого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(например,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выговора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дисциплинарного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штрафа)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влечет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собой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признание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осужденного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нарушителем?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9144B4" w14:textId="272D01E7" w:rsidR="00B20B88" w:rsidRPr="00B20B88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88">
        <w:rPr>
          <w:rFonts w:ascii="Times New Roman" w:hAnsi="Times New Roman" w:cs="Times New Roman"/>
          <w:sz w:val="28"/>
          <w:szCs w:val="28"/>
        </w:rPr>
        <w:lastRenderedPageBreak/>
        <w:t>Понятно,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законодатель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виду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перечень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определенных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указанной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статьи,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логично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будет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предположить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следующее: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когда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речь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идет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об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императивных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нормах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уголовно-исполнительного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законодательства,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закон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должен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быть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максимально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ясен.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57D57" w14:textId="036F1FAF" w:rsidR="00357AFB" w:rsidRDefault="00357AFB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B88">
        <w:rPr>
          <w:rFonts w:ascii="Times New Roman" w:hAnsi="Times New Roman" w:cs="Times New Roman"/>
          <w:sz w:val="28"/>
          <w:szCs w:val="28"/>
        </w:rPr>
        <w:t>Полагаем,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целью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решения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вышеизложенных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проблем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дисциплинарного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штрафа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размере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двухсот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рублей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следует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внести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перечень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взысканий,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определенных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3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116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B20B88">
        <w:rPr>
          <w:rFonts w:ascii="Times New Roman" w:hAnsi="Times New Roman" w:cs="Times New Roman"/>
          <w:sz w:val="28"/>
          <w:szCs w:val="28"/>
        </w:rPr>
        <w:t>РФ.</w:t>
      </w:r>
    </w:p>
    <w:p w14:paraId="45A6452D" w14:textId="33E29542" w:rsidR="00B20B88" w:rsidRDefault="00B20B88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осужденный,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злостным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нарушителем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вплоть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освобождения.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B8AFA2" w14:textId="747594EA" w:rsidR="00B20B88" w:rsidRDefault="00B20B88" w:rsidP="00092A4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неоднозначной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захватывая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4A3CA" w14:textId="77777777" w:rsidR="00594020" w:rsidRDefault="00594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08C4751" w14:textId="77777777" w:rsidR="007640E8" w:rsidRDefault="00594020" w:rsidP="004075B2">
      <w:pPr>
        <w:pStyle w:val="1"/>
      </w:pPr>
      <w:r>
        <w:lastRenderedPageBreak/>
        <w:t>ЗАКЛЮЧЕНИЕ</w:t>
      </w:r>
    </w:p>
    <w:p w14:paraId="2098941E" w14:textId="77777777" w:rsidR="00594020" w:rsidRDefault="00594020" w:rsidP="00594020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770464" w14:textId="0C057784" w:rsidR="00594020" w:rsidRDefault="00594020" w:rsidP="0059402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4075B2">
        <w:rPr>
          <w:rFonts w:ascii="Times New Roman" w:hAnsi="Times New Roman" w:cs="Times New Roman"/>
          <w:sz w:val="28"/>
          <w:szCs w:val="28"/>
        </w:rPr>
        <w:t>курсовой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достигнуты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перейти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выводам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работы.</w:t>
      </w:r>
    </w:p>
    <w:p w14:paraId="28F025DE" w14:textId="6B0AFB95" w:rsidR="00594020" w:rsidRDefault="00594020" w:rsidP="0059402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является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сложным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многоаспектным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понятием.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="009F37D3">
        <w:rPr>
          <w:rFonts w:ascii="Times New Roman" w:hAnsi="Times New Roman" w:cs="Times New Roman"/>
          <w:sz w:val="28"/>
          <w:szCs w:val="28"/>
        </w:rPr>
        <w:t xml:space="preserve">Режим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654DE1">
        <w:rPr>
          <w:rFonts w:ascii="Times New Roman" w:hAnsi="Times New Roman" w:cs="Times New Roman"/>
          <w:sz w:val="28"/>
          <w:szCs w:val="28"/>
        </w:rPr>
        <w:t>установленный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законом,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другими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нормативными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актами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порядок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654DE1"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карательную,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воспитательную,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обеспечивающую,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профилактическую</w:t>
      </w:r>
      <w:r w:rsidRPr="00ED0378">
        <w:rPr>
          <w:rFonts w:ascii="Times New Roman" w:hAnsi="Times New Roman" w:cs="Times New Roman"/>
          <w:sz w:val="28"/>
          <w:szCs w:val="28"/>
        </w:rPr>
        <w:t>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включает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совокупность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правил,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обеспечивающих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регулирующих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порядок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(отбывания)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конкретного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вида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ED0378">
        <w:rPr>
          <w:rFonts w:ascii="Times New Roman" w:hAnsi="Times New Roman" w:cs="Times New Roman"/>
          <w:sz w:val="28"/>
          <w:szCs w:val="28"/>
        </w:rPr>
        <w:t>наказания.</w:t>
      </w:r>
    </w:p>
    <w:p w14:paraId="1FE973F4" w14:textId="7C2E1243" w:rsidR="00594020" w:rsidRDefault="00594020" w:rsidP="00594020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истоки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заметить,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модернизировался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времени.</w:t>
      </w:r>
    </w:p>
    <w:p w14:paraId="11D08E7E" w14:textId="1F6284FB" w:rsidR="00594020" w:rsidRDefault="00594020" w:rsidP="00594020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В-четвертых,</w:t>
      </w:r>
      <w:r w:rsidR="007D41B0">
        <w:rPr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режим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в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исправительных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учреждениях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организуются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не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только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силами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сотрудников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мест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лишения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свободы,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но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и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определенным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набором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средств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для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более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качественной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организации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режима.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Законодатель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к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таким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средствам</w:t>
      </w:r>
      <w:r w:rsidR="007D41B0">
        <w:rPr>
          <w:color w:val="000000"/>
          <w:sz w:val="28"/>
          <w:szCs w:val="28"/>
        </w:rPr>
        <w:t xml:space="preserve"> </w:t>
      </w:r>
      <w:r w:rsidRPr="00817EF7">
        <w:rPr>
          <w:color w:val="000000"/>
          <w:sz w:val="28"/>
          <w:szCs w:val="28"/>
        </w:rPr>
        <w:t>относит: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17EF7">
        <w:rPr>
          <w:sz w:val="28"/>
          <w:szCs w:val="28"/>
        </w:rPr>
        <w:t>бщие</w:t>
      </w:r>
      <w:r w:rsidR="007D41B0">
        <w:rPr>
          <w:sz w:val="28"/>
          <w:szCs w:val="28"/>
        </w:rPr>
        <w:t xml:space="preserve"> </w:t>
      </w:r>
      <w:r w:rsidRPr="00817EF7">
        <w:rPr>
          <w:sz w:val="28"/>
          <w:szCs w:val="28"/>
        </w:rPr>
        <w:t>(повседневные),</w:t>
      </w:r>
      <w:r w:rsidR="007D41B0">
        <w:rPr>
          <w:sz w:val="28"/>
          <w:szCs w:val="28"/>
        </w:rPr>
        <w:t xml:space="preserve"> </w:t>
      </w:r>
      <w:proofErr w:type="gramStart"/>
      <w:r w:rsidRPr="00817EF7">
        <w:rPr>
          <w:sz w:val="28"/>
          <w:szCs w:val="28"/>
        </w:rPr>
        <w:t>сопутствующие,</w:t>
      </w:r>
      <w:r w:rsidR="007D41B0">
        <w:rPr>
          <w:sz w:val="28"/>
          <w:szCs w:val="28"/>
        </w:rPr>
        <w:t xml:space="preserve">  </w:t>
      </w:r>
      <w:r w:rsidRPr="00817EF7">
        <w:rPr>
          <w:sz w:val="28"/>
          <w:szCs w:val="28"/>
        </w:rPr>
        <w:t>д</w:t>
      </w:r>
      <w:r>
        <w:rPr>
          <w:sz w:val="28"/>
          <w:szCs w:val="28"/>
        </w:rPr>
        <w:t>исциплинарные</w:t>
      </w:r>
      <w:proofErr w:type="gramEnd"/>
      <w:r>
        <w:rPr>
          <w:sz w:val="28"/>
          <w:szCs w:val="28"/>
        </w:rPr>
        <w:t>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17EF7">
        <w:rPr>
          <w:sz w:val="28"/>
          <w:szCs w:val="28"/>
        </w:rPr>
        <w:t>нженерно-технические</w:t>
      </w:r>
      <w:r>
        <w:rPr>
          <w:sz w:val="28"/>
          <w:szCs w:val="28"/>
        </w:rPr>
        <w:t>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817EF7">
        <w:rPr>
          <w:sz w:val="28"/>
          <w:szCs w:val="28"/>
        </w:rPr>
        <w:t>пера</w:t>
      </w:r>
      <w:r>
        <w:rPr>
          <w:sz w:val="28"/>
          <w:szCs w:val="28"/>
        </w:rPr>
        <w:t>тивно-профилактические,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особые,</w:t>
      </w:r>
      <w:r w:rsidR="007D41B0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специальные.</w:t>
      </w:r>
      <w:r w:rsidR="007D41B0">
        <w:rPr>
          <w:sz w:val="28"/>
          <w:szCs w:val="28"/>
        </w:rPr>
        <w:t xml:space="preserve"> </w:t>
      </w:r>
    </w:p>
    <w:p w14:paraId="081CAFE4" w14:textId="6D30B9FE" w:rsidR="00594020" w:rsidRDefault="00594020" w:rsidP="005940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В-пятых,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неоднозначной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захватывая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4786C" w14:textId="57694488" w:rsidR="00332DB0" w:rsidRDefault="00332DB0" w:rsidP="0059402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Юстиции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выйти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Уголовно-исполнительный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кодекс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DCA2BA" w14:textId="69F4F292" w:rsidR="00332DB0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ч.1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87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осужденными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лишению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наказания;</w:t>
      </w:r>
    </w:p>
    <w:p w14:paraId="645B64BA" w14:textId="3C621E53" w:rsidR="00332DB0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B0">
        <w:rPr>
          <w:rFonts w:ascii="Times New Roman" w:hAnsi="Times New Roman" w:cs="Times New Roman"/>
          <w:sz w:val="28"/>
          <w:szCs w:val="28"/>
        </w:rPr>
        <w:t>статьи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120,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122,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дополнить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новым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видом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условий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льготными;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342563" w14:textId="21D1B4A7" w:rsidR="00332DB0" w:rsidRPr="00332DB0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DB0">
        <w:rPr>
          <w:rFonts w:ascii="Times New Roman" w:hAnsi="Times New Roman" w:cs="Times New Roman"/>
          <w:sz w:val="28"/>
          <w:szCs w:val="28"/>
        </w:rPr>
        <w:t>закрепить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статьях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120,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122,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критерии,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необходимые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перевода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льготные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332DB0">
        <w:rPr>
          <w:rFonts w:ascii="Times New Roman" w:hAnsi="Times New Roman" w:cs="Times New Roman"/>
          <w:sz w:val="28"/>
          <w:szCs w:val="28"/>
        </w:rPr>
        <w:t>наказания: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8B1D6E" w14:textId="57D09E00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а)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осужденных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должны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отсутствовать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нарушения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установленного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наказания;</w:t>
      </w:r>
    </w:p>
    <w:p w14:paraId="3BF4F654" w14:textId="2F7F2B6A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б)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они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должны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состоять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профилактическом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учете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склонные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побегу;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AC789" w14:textId="06531659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в)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наличие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менее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двух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поощрений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добросовестное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отношение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труду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примерное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поведение;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E5B680" w14:textId="4EE12372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г)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отбытие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определенной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части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срока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облегченных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условиях: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колоний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общего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9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месяцев;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колоний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строгого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12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месяцев;</w:t>
      </w:r>
    </w:p>
    <w:p w14:paraId="1A971D46" w14:textId="26A4CD9E" w:rsidR="00332DB0" w:rsidRPr="007640E8" w:rsidRDefault="007D41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закрепить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статьях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120,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122,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УИК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следующее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положение: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осужденные,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отбывающие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льготных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признанные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злостными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нарушителями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отбывания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наказания,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переводятся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облегченные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обычные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отбывания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наказания.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Повторный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перевод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льготные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отбывания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наказания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допускается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DB0" w:rsidRPr="007640E8">
        <w:rPr>
          <w:rFonts w:ascii="Times New Roman" w:hAnsi="Times New Roman" w:cs="Times New Roman"/>
          <w:sz w:val="28"/>
          <w:szCs w:val="28"/>
        </w:rPr>
        <w:t>раньше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чем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через: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колоний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месяцев;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колоний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строгого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режима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DB0" w:rsidRPr="007640E8">
        <w:rPr>
          <w:rFonts w:ascii="Times New Roman" w:hAnsi="Times New Roman" w:cs="Times New Roman"/>
          <w:sz w:val="28"/>
          <w:szCs w:val="28"/>
        </w:rPr>
        <w:t>месяцев;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AD8ED" w14:textId="42C761C7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статьях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121,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123,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РФ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закрепить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правовой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статус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осужденных,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находящихся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льготных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условиях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наказания.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Осужденные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будут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проживать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пределами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исправительного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учреждения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совместно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семьей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детьми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арендованной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собственной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жилой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площади,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lastRenderedPageBreak/>
        <w:t>несовершеннолетние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осужденные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проживают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социально-реабилитационных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центрах,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расположенных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пределами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исправительного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учреждения.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0D569" w14:textId="6EC642E4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Осужденным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льготных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условиях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будет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предоставлена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возможность:</w:t>
      </w:r>
    </w:p>
    <w:p w14:paraId="0FB80AC5" w14:textId="0A66B07E" w:rsidR="00332DB0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а)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постоянно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находиться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проживать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самостоятельно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совместно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семьей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собственной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или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арендованной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жилой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площади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работать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надзором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администрации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исправительного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учреждения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за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пределами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исправительной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колонии;</w:t>
      </w:r>
    </w:p>
    <w:p w14:paraId="2281D127" w14:textId="4EF951E5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б)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носить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одежду,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принятую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гражданском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обиходе,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иметь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себе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деньги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пользоваться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без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ограничения;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197BD" w14:textId="30B4894A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в)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пользоваться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часы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подъема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до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отбоя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правом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свободного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передвижения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территории,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границы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которой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определяются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начальником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колонии;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670DF2" w14:textId="0D5B54D8" w:rsidR="00332DB0" w:rsidRPr="007640E8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г)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отправлять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письма,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получать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бандероли,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посылки,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передачи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иметь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свидания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без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ограничения;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8EC00D" w14:textId="4A90EB78" w:rsidR="00332DB0" w:rsidRDefault="00332DB0" w:rsidP="00332DB0">
      <w:pPr>
        <w:pStyle w:val="a3"/>
        <w:tabs>
          <w:tab w:val="left" w:pos="142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40E8">
        <w:rPr>
          <w:rFonts w:ascii="Times New Roman" w:hAnsi="Times New Roman" w:cs="Times New Roman"/>
          <w:sz w:val="28"/>
          <w:szCs w:val="28"/>
        </w:rPr>
        <w:t>д)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посещать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магазины,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расположенные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пределах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административно-территориального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образования,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котором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располагается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исправительное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7640E8">
        <w:rPr>
          <w:rFonts w:ascii="Times New Roman" w:hAnsi="Times New Roman" w:cs="Times New Roman"/>
          <w:sz w:val="28"/>
          <w:szCs w:val="28"/>
        </w:rPr>
        <w:t>учреждение.</w:t>
      </w:r>
    </w:p>
    <w:p w14:paraId="0F6A82F9" w14:textId="77777777" w:rsidR="00332DB0" w:rsidRDefault="00332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42F528B" w14:textId="2EE601EB" w:rsidR="00594020" w:rsidRDefault="00332DB0" w:rsidP="004075B2">
      <w:pPr>
        <w:pStyle w:val="1"/>
      </w:pPr>
      <w:r>
        <w:lastRenderedPageBreak/>
        <w:t>СПИСОК</w:t>
      </w:r>
      <w:r w:rsidR="007D41B0">
        <w:t xml:space="preserve"> </w:t>
      </w:r>
      <w:r>
        <w:t>ИСПОЛЬЗОВАННЫХ</w:t>
      </w:r>
      <w:r w:rsidR="007D41B0">
        <w:t xml:space="preserve"> </w:t>
      </w:r>
      <w:r>
        <w:t>ИСТОЧНИКОВ</w:t>
      </w:r>
    </w:p>
    <w:p w14:paraId="267E47EF" w14:textId="77777777" w:rsidR="00332DB0" w:rsidRDefault="00332DB0" w:rsidP="00332DB0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A6075" w14:textId="2D6A4A6E" w:rsidR="00332DB0" w:rsidRDefault="00332DB0" w:rsidP="00332DB0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Законы</w:t>
      </w:r>
      <w:r w:rsidR="007D41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7D41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иные</w:t>
      </w:r>
      <w:r w:rsidR="007D41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нормативно-правовые</w:t>
      </w:r>
      <w:r w:rsidR="007D41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акты</w:t>
      </w:r>
    </w:p>
    <w:p w14:paraId="1E735108" w14:textId="77777777" w:rsidR="00332DB0" w:rsidRDefault="00332DB0" w:rsidP="00332DB0">
      <w:pPr>
        <w:tabs>
          <w:tab w:val="left" w:pos="14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BDFAE89" w14:textId="20A75622" w:rsidR="00332DB0" w:rsidRPr="001A10AE" w:rsidRDefault="00C62BC4" w:rsidP="001A10AE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Уголовный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13.06.1996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63-ФЗ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27.12.2019)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«Собрание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РФ»,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17.06.1996,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25,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2954.</w:t>
      </w:r>
    </w:p>
    <w:p w14:paraId="4F37AF0F" w14:textId="1B68AE08" w:rsidR="00C62BC4" w:rsidRPr="001A10AE" w:rsidRDefault="00C62BC4" w:rsidP="001A10AE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«Уголовно-исполнительный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08.01.1997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1-ФЗ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02.12.2019)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(с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доп.,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01.01.2020)//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«Российская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газета»,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9,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16.01.1997.</w:t>
      </w:r>
    </w:p>
    <w:p w14:paraId="2643C4DE" w14:textId="7CE24F93" w:rsidR="00C62BC4" w:rsidRPr="001A10AE" w:rsidRDefault="00C62BC4" w:rsidP="001A10AE">
      <w:pPr>
        <w:pStyle w:val="a3"/>
        <w:numPr>
          <w:ilvl w:val="0"/>
          <w:numId w:val="14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16.12.2016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27.06.2019)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исправительных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учреждений»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(Зарегистрировано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Минюсте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26.12.2016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44930)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7D4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1A10A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http://www.pravo.gov.ru</w:t>
        </w:r>
      </w:hyperlink>
    </w:p>
    <w:p w14:paraId="1E97211E" w14:textId="2EFAB305" w:rsidR="00C62BC4" w:rsidRDefault="00C62BC4" w:rsidP="00C62BC4">
      <w:pPr>
        <w:pStyle w:val="a3"/>
        <w:tabs>
          <w:tab w:val="left" w:pos="142"/>
        </w:tabs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1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Учебные</w:t>
      </w:r>
      <w:r w:rsidR="007D4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D1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="007D4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D1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учебно-методические</w:t>
      </w:r>
      <w:r w:rsidR="007D41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D1D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издания</w:t>
      </w:r>
    </w:p>
    <w:p w14:paraId="23DA86D4" w14:textId="61C083B7" w:rsidR="00C62BC4" w:rsidRPr="001A10AE" w:rsidRDefault="00C62BC4" w:rsidP="001A10AE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0AE">
        <w:rPr>
          <w:rFonts w:ascii="Times New Roman" w:hAnsi="Times New Roman" w:cs="Times New Roman"/>
          <w:sz w:val="28"/>
          <w:szCs w:val="24"/>
        </w:rPr>
        <w:t>Барабанов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Н.П.,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10AE">
        <w:rPr>
          <w:rFonts w:ascii="Times New Roman" w:hAnsi="Times New Roman" w:cs="Times New Roman"/>
          <w:sz w:val="28"/>
          <w:szCs w:val="24"/>
        </w:rPr>
        <w:t>Березенко</w:t>
      </w:r>
      <w:proofErr w:type="spellEnd"/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Л.А.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Криминологические,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уголовно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-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правовые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организационные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меры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предупреждения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формирования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преступных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групп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их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криминальной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деятельности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в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колониях.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Монография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/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Н.П.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Барабанов.,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Л.А.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A10AE">
        <w:rPr>
          <w:rFonts w:ascii="Times New Roman" w:hAnsi="Times New Roman" w:cs="Times New Roman"/>
          <w:sz w:val="28"/>
          <w:szCs w:val="24"/>
        </w:rPr>
        <w:t>Березенко</w:t>
      </w:r>
      <w:proofErr w:type="spellEnd"/>
      <w:r w:rsidRPr="001A10AE">
        <w:rPr>
          <w:rFonts w:ascii="Times New Roman" w:hAnsi="Times New Roman" w:cs="Times New Roman"/>
          <w:sz w:val="28"/>
          <w:szCs w:val="24"/>
        </w:rPr>
        <w:t>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Рязань,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2014.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75.</w:t>
      </w:r>
    </w:p>
    <w:p w14:paraId="11732E23" w14:textId="5C328E01" w:rsidR="00C62BC4" w:rsidRPr="009F37D3" w:rsidRDefault="00C62BC4" w:rsidP="001A10AE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1A10AE">
        <w:rPr>
          <w:rFonts w:ascii="Times New Roman" w:hAnsi="Times New Roman" w:cs="Times New Roman"/>
          <w:sz w:val="28"/>
          <w:szCs w:val="24"/>
        </w:rPr>
        <w:t>Борсученко</w:t>
      </w:r>
      <w:proofErr w:type="spellEnd"/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С.А.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Проблемы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социальной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адаптации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осужденных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к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лишению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свободы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их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последующей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реинтеграции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в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общество//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Материалы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Международной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научно-практической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конференции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«Преступление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наказание: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теоретическое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моделирование,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законодательное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закрепление,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правоприменительная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практика»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в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3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т.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Т.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2.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Наказание: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принуждение,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справедливость,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целесообразность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/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Под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ред.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Р.А.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Ромашова.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Самара: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Самарский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юридический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институт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ФСИН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России,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2010.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С.44—48.</w:t>
      </w:r>
    </w:p>
    <w:p w14:paraId="1A7EB1DA" w14:textId="76A4CBF4" w:rsidR="009F37D3" w:rsidRPr="001A10AE" w:rsidRDefault="009F37D3" w:rsidP="001A10AE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F37D3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Российский курс уголовно-исполнительного права: в 2 т. Общая часть: учебник. М., 2012.</w:t>
      </w:r>
    </w:p>
    <w:p w14:paraId="6112BA4E" w14:textId="62B57EE6" w:rsidR="00C62BC4" w:rsidRPr="001A10AE" w:rsidRDefault="00C62BC4" w:rsidP="001A10AE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A10AE">
        <w:rPr>
          <w:rFonts w:ascii="Times New Roman" w:hAnsi="Times New Roman" w:cs="Times New Roman"/>
          <w:sz w:val="28"/>
          <w:szCs w:val="24"/>
        </w:rPr>
        <w:lastRenderedPageBreak/>
        <w:t>Селиверстов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hAnsi="Times New Roman" w:cs="Times New Roman"/>
          <w:sz w:val="28"/>
          <w:szCs w:val="24"/>
        </w:rPr>
        <w:t>В.И.</w:t>
      </w:r>
      <w:r w:rsidR="007D41B0">
        <w:rPr>
          <w:rFonts w:ascii="Times New Roman" w:hAnsi="Times New Roman" w:cs="Times New Roman"/>
          <w:sz w:val="28"/>
          <w:szCs w:val="24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Уголовно-исполнительное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право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России: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учебник.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М.,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2015.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 w:rsidR="007D41B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A10AE">
        <w:rPr>
          <w:rFonts w:ascii="Times New Roman" w:eastAsia="Times New Roman" w:hAnsi="Times New Roman" w:cs="Times New Roman"/>
          <w:sz w:val="28"/>
          <w:szCs w:val="24"/>
          <w:lang w:eastAsia="ru-RU"/>
        </w:rPr>
        <w:t>299.</w:t>
      </w:r>
    </w:p>
    <w:p w14:paraId="5DAD2524" w14:textId="08AF9E41" w:rsidR="00C62BC4" w:rsidRDefault="00C62BC4" w:rsidP="00C62BC4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1DA8">
        <w:rPr>
          <w:rFonts w:ascii="Times New Roman" w:hAnsi="Times New Roman" w:cs="Times New Roman"/>
          <w:b/>
          <w:i/>
          <w:sz w:val="28"/>
          <w:szCs w:val="28"/>
        </w:rPr>
        <w:t>Научные</w:t>
      </w:r>
      <w:r w:rsidR="007D41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D1DA8">
        <w:rPr>
          <w:rFonts w:ascii="Times New Roman" w:hAnsi="Times New Roman" w:cs="Times New Roman"/>
          <w:b/>
          <w:i/>
          <w:sz w:val="28"/>
          <w:szCs w:val="28"/>
        </w:rPr>
        <w:t>издания</w:t>
      </w:r>
    </w:p>
    <w:p w14:paraId="21F10616" w14:textId="3A37FD9E" w:rsidR="00C62BC4" w:rsidRPr="001A10AE" w:rsidRDefault="00EB4D25" w:rsidP="001A10A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Ю.М.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Условия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отбывания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свободы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как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объект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теоретического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исследования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Человек: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преступление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наказание.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2010.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№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4.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45-47.</w:t>
      </w:r>
    </w:p>
    <w:p w14:paraId="36833988" w14:textId="7F1459B3" w:rsidR="00EB4D25" w:rsidRPr="001A10AE" w:rsidRDefault="00EB4D25" w:rsidP="001A10A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Анисимков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В.М.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Тюремная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община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«вехи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истории».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Историко-публицистическое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повествование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0AE"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1A10AE">
        <w:rPr>
          <w:rFonts w:ascii="Times New Roman" w:hAnsi="Times New Roman" w:cs="Times New Roman"/>
          <w:sz w:val="28"/>
          <w:szCs w:val="28"/>
        </w:rPr>
        <w:t>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2011.</w:t>
      </w:r>
    </w:p>
    <w:p w14:paraId="1A35707E" w14:textId="3797FE92" w:rsidR="00EB4D25" w:rsidRPr="001A10AE" w:rsidRDefault="00EB4D25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Бабаян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С.Л.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Развитие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поощрительных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институтов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уголовно-исполнительного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-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важная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задача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уголовно-исполнительной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системы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России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Актуальные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уголовно-исполнительного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Рязань,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2013.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71-72.</w:t>
      </w:r>
    </w:p>
    <w:p w14:paraId="3AF8D1D5" w14:textId="3E78CB5A" w:rsidR="00EB4D25" w:rsidRPr="001A10AE" w:rsidRDefault="00EB4D25" w:rsidP="001A10A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Волкова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Т.Н.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применения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положений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правил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внутреннего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распорядка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учреждений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повышения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эффективности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наказаний.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2016.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Пермский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институт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ФСИН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России.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С.151-154.</w:t>
      </w:r>
    </w:p>
    <w:p w14:paraId="0E0C2259" w14:textId="1517AA18" w:rsidR="00EB4D25" w:rsidRPr="001A10AE" w:rsidRDefault="00EB4D25" w:rsidP="001A10A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Горбань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Д.В.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(отбывания)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пути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решения: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теоретические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подходы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Актуальные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российского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2017.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№8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(81).</w:t>
      </w:r>
    </w:p>
    <w:p w14:paraId="028E60D1" w14:textId="69BA5D65" w:rsidR="00EB4D25" w:rsidRPr="001A10AE" w:rsidRDefault="00EB4D25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Громов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М.А.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безопасности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исполнении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виде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свободы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роль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начальника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ИТК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ее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обеспечении.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Управленческая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деятельность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руководителей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органов,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исполняющих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наказание.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Труды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Академии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МВД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СССР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0AE"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1A10AE">
        <w:rPr>
          <w:rFonts w:ascii="Times New Roman" w:hAnsi="Times New Roman" w:cs="Times New Roman"/>
          <w:sz w:val="28"/>
          <w:szCs w:val="28"/>
        </w:rPr>
        <w:t>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2011.</w:t>
      </w:r>
    </w:p>
    <w:p w14:paraId="2B24D30C" w14:textId="22A6FCC2" w:rsidR="00EB4D25" w:rsidRDefault="00EB4D25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Кимачев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Организационные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основы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обеспечения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режима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учреждениях,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предназначенных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для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содержания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лиц,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совершивших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преступления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несовершеннолетнем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возрасте: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1A10AE">
        <w:rPr>
          <w:rFonts w:ascii="Times New Roman" w:hAnsi="Times New Roman" w:cs="Times New Roman"/>
          <w:sz w:val="28"/>
          <w:szCs w:val="28"/>
        </w:rPr>
        <w:t>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1A10AE">
        <w:rPr>
          <w:rFonts w:ascii="Times New Roman" w:hAnsi="Times New Roman" w:cs="Times New Roman"/>
          <w:sz w:val="28"/>
          <w:szCs w:val="28"/>
        </w:rPr>
        <w:t>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…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1A10AE">
        <w:rPr>
          <w:rFonts w:ascii="Times New Roman" w:hAnsi="Times New Roman" w:cs="Times New Roman"/>
          <w:sz w:val="28"/>
          <w:szCs w:val="28"/>
        </w:rPr>
        <w:t>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Рязань,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2015.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24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</w:p>
    <w:p w14:paraId="7B3B58FE" w14:textId="6CC53C6E" w:rsidR="009F37D3" w:rsidRPr="001A10AE" w:rsidRDefault="009F37D3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7D3">
        <w:rPr>
          <w:rFonts w:ascii="Times New Roman" w:hAnsi="Times New Roman" w:cs="Times New Roman"/>
          <w:sz w:val="28"/>
          <w:szCs w:val="28"/>
        </w:rPr>
        <w:t>Кулакова Н.Г., Кочедыков С.С. Организация режима в исправительных учреждениях // «Грамота». 2015. С. 3.</w:t>
      </w:r>
    </w:p>
    <w:p w14:paraId="446CE53B" w14:textId="688047B7" w:rsidR="00EB4D25" w:rsidRPr="001A10AE" w:rsidRDefault="00EB4D25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lastRenderedPageBreak/>
        <w:t>Мананкова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А.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Непенитенциарный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свете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международных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стандартов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(исторический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аспект)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наказания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исполнения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приговора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уголовном,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уголовно-исполнительном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уголовно-процессуальном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законодательстве: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сборник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материалов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научной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конференции.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Кемерово,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1992.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65—66.</w:t>
      </w:r>
    </w:p>
    <w:p w14:paraId="475A7FBE" w14:textId="59B2E692" w:rsidR="00EB4D25" w:rsidRPr="001A10AE" w:rsidRDefault="00EB4D25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Новиков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Е.Е.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Актуальные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правового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регулирования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применения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мер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взыскания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исправительных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учреждениях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Вестник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Кузбасского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института.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2016.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№2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(27).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С.45-51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977527" w14:textId="095C0851" w:rsidR="00EB4D25" w:rsidRPr="001A10AE" w:rsidRDefault="00EB4D25" w:rsidP="001A10AE">
      <w:pPr>
        <w:pStyle w:val="a3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Ольховик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Н.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В.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A10AE">
        <w:rPr>
          <w:rFonts w:ascii="Times New Roman" w:hAnsi="Times New Roman" w:cs="Times New Roman"/>
          <w:sz w:val="28"/>
          <w:szCs w:val="28"/>
        </w:rPr>
        <w:t>Непенитенциарный</w:t>
      </w:r>
      <w:proofErr w:type="spellEnd"/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режим: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понятие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Вестник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Кузбасского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института.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2011.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№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1.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24.</w:t>
      </w:r>
    </w:p>
    <w:p w14:paraId="1DF46C62" w14:textId="1C7095F1" w:rsidR="00EB4D25" w:rsidRPr="001A10AE" w:rsidRDefault="00EB4D25" w:rsidP="001A10AE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Пономарев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П.Г.,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Радкевич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В.С.,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Селиверстов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В.И.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Минимальные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стандартные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правила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обращения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заключенными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Уголовно-исполнительное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право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М.,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2012.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–</w:t>
      </w:r>
      <w:r w:rsidR="007D41B0">
        <w:rPr>
          <w:rFonts w:ascii="Times New Roman" w:hAnsi="Times New Roman" w:cs="Times New Roman"/>
          <w:sz w:val="28"/>
          <w:szCs w:val="28"/>
        </w:rPr>
        <w:t xml:space="preserve"> 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58-71.</w:t>
      </w:r>
    </w:p>
    <w:p w14:paraId="601180B8" w14:textId="0B30CDB1" w:rsidR="00EB4D25" w:rsidRPr="009F37D3" w:rsidRDefault="00EB4D25" w:rsidP="009F37D3">
      <w:pPr>
        <w:pStyle w:val="a5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0AE">
        <w:rPr>
          <w:rFonts w:ascii="Times New Roman" w:hAnsi="Times New Roman" w:cs="Times New Roman"/>
          <w:sz w:val="28"/>
          <w:szCs w:val="28"/>
        </w:rPr>
        <w:t>Уткин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В.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А.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Режим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лишения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свободы: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между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карой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и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безопасностью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//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Правовые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проблемы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укрепления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российской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государственности: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сборник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статей.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Томск,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2015.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Ч.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66.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С.</w:t>
      </w:r>
      <w:r w:rsidR="007D41B0">
        <w:rPr>
          <w:rFonts w:ascii="Times New Roman" w:hAnsi="Times New Roman" w:cs="Times New Roman"/>
          <w:sz w:val="28"/>
          <w:szCs w:val="28"/>
        </w:rPr>
        <w:t xml:space="preserve"> </w:t>
      </w:r>
      <w:r w:rsidRPr="001A10AE">
        <w:rPr>
          <w:rFonts w:ascii="Times New Roman" w:hAnsi="Times New Roman" w:cs="Times New Roman"/>
          <w:sz w:val="28"/>
          <w:szCs w:val="28"/>
        </w:rPr>
        <w:t>53—55</w:t>
      </w:r>
    </w:p>
    <w:p w14:paraId="69B41D4F" w14:textId="77777777" w:rsidR="00C62BC4" w:rsidRPr="00C62BC4" w:rsidRDefault="00C62BC4" w:rsidP="00C62BC4">
      <w:pPr>
        <w:pStyle w:val="a5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sectPr w:rsidR="00C62BC4" w:rsidRPr="00C62BC4" w:rsidSect="0069350B">
      <w:headerReference w:type="default" r:id="rId9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D6AF6" w14:textId="77777777" w:rsidR="00286450" w:rsidRDefault="00286450" w:rsidP="007B08A3">
      <w:pPr>
        <w:spacing w:after="0" w:line="240" w:lineRule="auto"/>
      </w:pPr>
      <w:r>
        <w:separator/>
      </w:r>
    </w:p>
  </w:endnote>
  <w:endnote w:type="continuationSeparator" w:id="0">
    <w:p w14:paraId="67DB1154" w14:textId="77777777" w:rsidR="00286450" w:rsidRDefault="00286450" w:rsidP="007B0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3E17B" w14:textId="77777777" w:rsidR="00286450" w:rsidRDefault="00286450" w:rsidP="007B08A3">
      <w:pPr>
        <w:spacing w:after="0" w:line="240" w:lineRule="auto"/>
      </w:pPr>
      <w:r>
        <w:separator/>
      </w:r>
    </w:p>
  </w:footnote>
  <w:footnote w:type="continuationSeparator" w:id="0">
    <w:p w14:paraId="7ED133AC" w14:textId="77777777" w:rsidR="00286450" w:rsidRDefault="00286450" w:rsidP="007B08A3">
      <w:pPr>
        <w:spacing w:after="0" w:line="240" w:lineRule="auto"/>
      </w:pPr>
      <w:r>
        <w:continuationSeparator/>
      </w:r>
    </w:p>
  </w:footnote>
  <w:footnote w:id="1">
    <w:p w14:paraId="32E5DF70" w14:textId="77777777" w:rsidR="007D41B0" w:rsidRPr="007D41B0" w:rsidRDefault="007D41B0" w:rsidP="009F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1B0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D41B0">
        <w:rPr>
          <w:rFonts w:ascii="Times New Roman" w:hAnsi="Times New Roman" w:cs="Times New Roman"/>
          <w:sz w:val="20"/>
          <w:szCs w:val="20"/>
        </w:rPr>
        <w:t xml:space="preserve"> </w:t>
      </w:r>
      <w:r w:rsidRPr="007D41B0">
        <w:rPr>
          <w:rFonts w:ascii="Times New Roman" w:eastAsia="Times New Roman" w:hAnsi="Times New Roman" w:cs="Times New Roman"/>
          <w:sz w:val="20"/>
          <w:szCs w:val="20"/>
          <w:lang w:eastAsia="ru-RU"/>
        </w:rPr>
        <w:t>«Уголовно-исполнительный кодекс Российской Федерации» от 08.01.1997 № 1-ФЗ (ред. от 02.12.2019) (с изм. и доп., вступ. в силу с 01.01.2020)// «Российская газета», № 9, 16.01.1997.</w:t>
      </w:r>
    </w:p>
  </w:footnote>
  <w:footnote w:id="2">
    <w:p w14:paraId="37B9890E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Российский курс уголовно-исполнительного права: в 2 т. Общая часть: учебник. М., 2012. Т. 1. С. 484.</w:t>
      </w:r>
    </w:p>
  </w:footnote>
  <w:footnote w:id="3">
    <w:p w14:paraId="531CE22F" w14:textId="20B4AA67" w:rsidR="007D41B0" w:rsidRPr="007D41B0" w:rsidRDefault="007D41B0" w:rsidP="009F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1B0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D41B0">
        <w:rPr>
          <w:rFonts w:ascii="Times New Roman" w:hAnsi="Times New Roman" w:cs="Times New Roman"/>
          <w:sz w:val="20"/>
          <w:szCs w:val="20"/>
        </w:rPr>
        <w:t xml:space="preserve"> </w:t>
      </w:r>
      <w:r w:rsidRPr="007D41B0">
        <w:rPr>
          <w:rFonts w:ascii="Times New Roman" w:eastAsia="Times New Roman" w:hAnsi="Times New Roman" w:cs="Times New Roman"/>
          <w:sz w:val="20"/>
          <w:szCs w:val="20"/>
          <w:lang w:eastAsia="ru-RU"/>
        </w:rPr>
        <w:t>«Уголовный кодекс Российской Федерации» от 13.06.1996 № 63-ФЗ (ред. от 27.12.2019) // «Собрание законодательства РФ», 17.06.1996, № 25, ст. 2954.</w:t>
      </w:r>
    </w:p>
  </w:footnote>
  <w:footnote w:id="4">
    <w:p w14:paraId="2D7ABBB4" w14:textId="1E6C40EB" w:rsidR="007D41B0" w:rsidRPr="007D41B0" w:rsidRDefault="007D41B0" w:rsidP="009F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1B0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D41B0">
        <w:rPr>
          <w:rFonts w:ascii="Times New Roman" w:hAnsi="Times New Roman" w:cs="Times New Roman"/>
          <w:sz w:val="20"/>
          <w:szCs w:val="20"/>
        </w:rPr>
        <w:t xml:space="preserve"> </w:t>
      </w:r>
      <w:r w:rsidRPr="007D41B0">
        <w:rPr>
          <w:rFonts w:ascii="Times New Roman" w:eastAsia="Times New Roman" w:hAnsi="Times New Roman" w:cs="Times New Roman"/>
          <w:sz w:val="20"/>
          <w:szCs w:val="20"/>
          <w:lang w:eastAsia="ru-RU"/>
        </w:rPr>
        <w:t>Уголовно-исполнительное право России: учебник / под ред. В. И. Селиверстова. М., 2015. С. 299.</w:t>
      </w:r>
    </w:p>
  </w:footnote>
  <w:footnote w:id="5">
    <w:p w14:paraId="08D735E1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</w:t>
      </w:r>
      <w:proofErr w:type="spellStart"/>
      <w:r w:rsidRPr="007D41B0">
        <w:rPr>
          <w:rFonts w:ascii="Times New Roman" w:hAnsi="Times New Roman" w:cs="Times New Roman"/>
        </w:rPr>
        <w:t>Борсученко</w:t>
      </w:r>
      <w:proofErr w:type="spellEnd"/>
      <w:r w:rsidRPr="007D41B0">
        <w:rPr>
          <w:rFonts w:ascii="Times New Roman" w:hAnsi="Times New Roman" w:cs="Times New Roman"/>
        </w:rPr>
        <w:t xml:space="preserve"> С.А. Проблемы социальной адаптации осужденных к лишению свободы и их последующей реинтеграции в общество// Материалы Международной научно-практической конференции «Преступление и наказание: теоретическое моделирование, законодательное закрепление, правоприменительная практика» в 3 т. Т. 2. Наказание: принуждение, справедливость, целесообразность / Под ред. Р.А. Ромашова. Самара: Самарский юридический институт ФСИН России, 2010. С.44—48.</w:t>
      </w:r>
    </w:p>
  </w:footnote>
  <w:footnote w:id="6">
    <w:p w14:paraId="4AFF44EF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</w:t>
      </w:r>
      <w:proofErr w:type="spellStart"/>
      <w:r w:rsidRPr="007D41B0">
        <w:rPr>
          <w:rFonts w:ascii="Times New Roman" w:hAnsi="Times New Roman" w:cs="Times New Roman"/>
        </w:rPr>
        <w:t>Анисимков</w:t>
      </w:r>
      <w:proofErr w:type="spellEnd"/>
      <w:r w:rsidRPr="007D41B0">
        <w:rPr>
          <w:rFonts w:ascii="Times New Roman" w:hAnsi="Times New Roman" w:cs="Times New Roman"/>
        </w:rPr>
        <w:t xml:space="preserve"> В.М. Тюремная община «вехи истории». Историко-публицистическое повествование </w:t>
      </w:r>
      <w:proofErr w:type="gramStart"/>
      <w:r w:rsidRPr="007D41B0">
        <w:rPr>
          <w:rFonts w:ascii="Times New Roman" w:hAnsi="Times New Roman" w:cs="Times New Roman"/>
        </w:rPr>
        <w:t>–  М.</w:t>
      </w:r>
      <w:proofErr w:type="gramEnd"/>
      <w:r w:rsidRPr="007D41B0">
        <w:rPr>
          <w:rFonts w:ascii="Times New Roman" w:hAnsi="Times New Roman" w:cs="Times New Roman"/>
        </w:rPr>
        <w:t>, 2011.</w:t>
      </w:r>
    </w:p>
  </w:footnote>
  <w:footnote w:id="7">
    <w:p w14:paraId="71604677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Громов М.А.  Проблемы безопасности при исполнении наказания в виде лишения свободы и роль начальника ИТК в ее обеспечении. Управленческая деятельность руководителей органов, исполняющих наказание. Труды Академии МВД СССР </w:t>
      </w:r>
      <w:proofErr w:type="gramStart"/>
      <w:r w:rsidRPr="007D41B0">
        <w:rPr>
          <w:rFonts w:ascii="Times New Roman" w:hAnsi="Times New Roman" w:cs="Times New Roman"/>
        </w:rPr>
        <w:t>–  М.</w:t>
      </w:r>
      <w:proofErr w:type="gramEnd"/>
      <w:r w:rsidRPr="007D41B0">
        <w:rPr>
          <w:rFonts w:ascii="Times New Roman" w:hAnsi="Times New Roman" w:cs="Times New Roman"/>
        </w:rPr>
        <w:t>, 2011.</w:t>
      </w:r>
    </w:p>
  </w:footnote>
  <w:footnote w:id="8">
    <w:p w14:paraId="74F85999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Пономарев П.Г., Радкевич В.С., Селиверстов В.И. Минимальные стандартные правила обращения с заключенными // Уголовно-исполнительное право – М., 2012. –  С. 58-71.</w:t>
      </w:r>
    </w:p>
  </w:footnote>
  <w:footnote w:id="9">
    <w:p w14:paraId="76924A6D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Российский курс уголовно-исполнительного права: в 2 т. Общая часть: учебник – М., 2012.</w:t>
      </w:r>
    </w:p>
  </w:footnote>
  <w:footnote w:id="10">
    <w:p w14:paraId="2992D0F3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</w:t>
      </w:r>
      <w:proofErr w:type="spellStart"/>
      <w:r w:rsidRPr="007D41B0">
        <w:rPr>
          <w:rFonts w:ascii="Times New Roman" w:hAnsi="Times New Roman" w:cs="Times New Roman"/>
        </w:rPr>
        <w:t>Кимачев</w:t>
      </w:r>
      <w:proofErr w:type="spellEnd"/>
      <w:r w:rsidRPr="007D41B0">
        <w:rPr>
          <w:rFonts w:ascii="Times New Roman" w:hAnsi="Times New Roman" w:cs="Times New Roman"/>
        </w:rPr>
        <w:t xml:space="preserve"> А. Н. Организационные и правовые основы обеспечения режима в исправительных учреждениях, предназначенных для содержания лиц, совершивших преступления в несовершеннолетнем возрасте: </w:t>
      </w:r>
      <w:proofErr w:type="spellStart"/>
      <w:r w:rsidRPr="007D41B0">
        <w:rPr>
          <w:rFonts w:ascii="Times New Roman" w:hAnsi="Times New Roman" w:cs="Times New Roman"/>
        </w:rPr>
        <w:t>автореф</w:t>
      </w:r>
      <w:proofErr w:type="spellEnd"/>
      <w:r w:rsidRPr="007D41B0">
        <w:rPr>
          <w:rFonts w:ascii="Times New Roman" w:hAnsi="Times New Roman" w:cs="Times New Roman"/>
        </w:rPr>
        <w:t xml:space="preserve">. </w:t>
      </w:r>
      <w:proofErr w:type="spellStart"/>
      <w:r w:rsidRPr="007D41B0">
        <w:rPr>
          <w:rFonts w:ascii="Times New Roman" w:hAnsi="Times New Roman" w:cs="Times New Roman"/>
        </w:rPr>
        <w:t>дисс</w:t>
      </w:r>
      <w:proofErr w:type="spellEnd"/>
      <w:r w:rsidRPr="007D41B0">
        <w:rPr>
          <w:rFonts w:ascii="Times New Roman" w:hAnsi="Times New Roman" w:cs="Times New Roman"/>
        </w:rPr>
        <w:t xml:space="preserve">. … </w:t>
      </w:r>
      <w:proofErr w:type="spellStart"/>
      <w:r w:rsidRPr="007D41B0">
        <w:rPr>
          <w:rFonts w:ascii="Times New Roman" w:hAnsi="Times New Roman" w:cs="Times New Roman"/>
        </w:rPr>
        <w:t>к.ю.н</w:t>
      </w:r>
      <w:proofErr w:type="spellEnd"/>
      <w:r w:rsidRPr="007D41B0">
        <w:rPr>
          <w:rFonts w:ascii="Times New Roman" w:hAnsi="Times New Roman" w:cs="Times New Roman"/>
        </w:rPr>
        <w:t>. Рязань, 2015. 24 с.</w:t>
      </w:r>
    </w:p>
  </w:footnote>
  <w:footnote w:id="11">
    <w:p w14:paraId="1D1156E9" w14:textId="604FF559" w:rsidR="007D41B0" w:rsidRPr="004075B2" w:rsidRDefault="007D41B0" w:rsidP="009F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41B0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D41B0">
        <w:rPr>
          <w:rFonts w:ascii="Times New Roman" w:hAnsi="Times New Roman" w:cs="Times New Roman"/>
          <w:sz w:val="20"/>
          <w:szCs w:val="20"/>
        </w:rPr>
        <w:t xml:space="preserve"> </w:t>
      </w:r>
      <w:r w:rsidRPr="007D41B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Приказ Минюста России от 16.12.2016 № 295 (ред. от 27.06.2019) «Об утверждении Правил внутреннего распорядка исправительных учреждений» (Зарегистрировано в Минюсте России 26.12.2016 № 44930) // Официальный интернет-портал правовой информации http://www.pravo.gov.ru, 27.12.2016.</w:t>
      </w:r>
    </w:p>
  </w:footnote>
  <w:footnote w:id="12">
    <w:p w14:paraId="62CAB302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Барабанов Н.П., </w:t>
      </w:r>
      <w:proofErr w:type="spellStart"/>
      <w:r w:rsidRPr="007D41B0">
        <w:rPr>
          <w:rFonts w:ascii="Times New Roman" w:hAnsi="Times New Roman" w:cs="Times New Roman"/>
        </w:rPr>
        <w:t>Березенко</w:t>
      </w:r>
      <w:proofErr w:type="spellEnd"/>
      <w:r w:rsidRPr="007D41B0">
        <w:rPr>
          <w:rFonts w:ascii="Times New Roman" w:hAnsi="Times New Roman" w:cs="Times New Roman"/>
        </w:rPr>
        <w:t xml:space="preserve"> Л.А. Криминологические, уголовно - правовые и организационные меры предупреждения формирования преступных групп и их криминальной деятельности в исправительных колониях. Монография / Н.П. Барабанов., Л.А. </w:t>
      </w:r>
      <w:proofErr w:type="spellStart"/>
      <w:r w:rsidRPr="007D41B0">
        <w:rPr>
          <w:rFonts w:ascii="Times New Roman" w:hAnsi="Times New Roman" w:cs="Times New Roman"/>
        </w:rPr>
        <w:t>Березенко</w:t>
      </w:r>
      <w:proofErr w:type="spellEnd"/>
      <w:r w:rsidRPr="007D41B0">
        <w:rPr>
          <w:rFonts w:ascii="Times New Roman" w:hAnsi="Times New Roman" w:cs="Times New Roman"/>
        </w:rPr>
        <w:t>. Рязань, 2014. С. 75.</w:t>
      </w:r>
    </w:p>
  </w:footnote>
  <w:footnote w:id="13">
    <w:p w14:paraId="154242D9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Мананкова М. А.  </w:t>
      </w:r>
      <w:proofErr w:type="spellStart"/>
      <w:r w:rsidRPr="007D41B0">
        <w:rPr>
          <w:rFonts w:ascii="Times New Roman" w:hAnsi="Times New Roman" w:cs="Times New Roman"/>
        </w:rPr>
        <w:t>Непенитенциарный</w:t>
      </w:r>
      <w:proofErr w:type="spellEnd"/>
      <w:r w:rsidRPr="007D41B0">
        <w:rPr>
          <w:rFonts w:ascii="Times New Roman" w:hAnsi="Times New Roman" w:cs="Times New Roman"/>
        </w:rPr>
        <w:t xml:space="preserve"> режим </w:t>
      </w:r>
      <w:proofErr w:type="gramStart"/>
      <w:r w:rsidRPr="007D41B0">
        <w:rPr>
          <w:rFonts w:ascii="Times New Roman" w:hAnsi="Times New Roman" w:cs="Times New Roman"/>
        </w:rPr>
        <w:t>в  свете</w:t>
      </w:r>
      <w:proofErr w:type="gramEnd"/>
      <w:r w:rsidRPr="007D41B0">
        <w:rPr>
          <w:rFonts w:ascii="Times New Roman" w:hAnsi="Times New Roman" w:cs="Times New Roman"/>
        </w:rPr>
        <w:t xml:space="preserve"> международных стандартов (исторический аспект) // Проблемы наказания и исполнения приговора в уголовном, уголовно-исполнительном и уголовно-процессуальном законодательстве: сборник материалов научной конференции. Кемерово, 1992. С. 65—66.</w:t>
      </w:r>
    </w:p>
  </w:footnote>
  <w:footnote w:id="14">
    <w:p w14:paraId="2A0B409F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Ольховик Н. В.  </w:t>
      </w:r>
      <w:proofErr w:type="spellStart"/>
      <w:r w:rsidRPr="007D41B0">
        <w:rPr>
          <w:rFonts w:ascii="Times New Roman" w:hAnsi="Times New Roman" w:cs="Times New Roman"/>
        </w:rPr>
        <w:t>Непенитенциарный</w:t>
      </w:r>
      <w:proofErr w:type="spellEnd"/>
      <w:r w:rsidRPr="007D41B0">
        <w:rPr>
          <w:rFonts w:ascii="Times New Roman" w:hAnsi="Times New Roman" w:cs="Times New Roman"/>
        </w:rPr>
        <w:t xml:space="preserve"> режим: понятие </w:t>
      </w:r>
      <w:proofErr w:type="gramStart"/>
      <w:r w:rsidRPr="007D41B0">
        <w:rPr>
          <w:rFonts w:ascii="Times New Roman" w:hAnsi="Times New Roman" w:cs="Times New Roman"/>
        </w:rPr>
        <w:t>и  содержание</w:t>
      </w:r>
      <w:proofErr w:type="gramEnd"/>
      <w:r w:rsidRPr="007D41B0">
        <w:rPr>
          <w:rFonts w:ascii="Times New Roman" w:hAnsi="Times New Roman" w:cs="Times New Roman"/>
        </w:rPr>
        <w:t>  // Вестник Кузбасского института. 2011. № 1. С. 24.</w:t>
      </w:r>
    </w:p>
  </w:footnote>
  <w:footnote w:id="15">
    <w:p w14:paraId="773D6104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Уткин В. А. Режим лишения свободы: между карой и безопасностью // Правовые проблемы укрепления российской </w:t>
      </w:r>
      <w:proofErr w:type="gramStart"/>
      <w:r w:rsidRPr="007D41B0">
        <w:rPr>
          <w:rFonts w:ascii="Times New Roman" w:hAnsi="Times New Roman" w:cs="Times New Roman"/>
        </w:rPr>
        <w:t>государственности :</w:t>
      </w:r>
      <w:proofErr w:type="gramEnd"/>
      <w:r w:rsidRPr="007D41B0">
        <w:rPr>
          <w:rFonts w:ascii="Times New Roman" w:hAnsi="Times New Roman" w:cs="Times New Roman"/>
        </w:rPr>
        <w:t xml:space="preserve"> сборник статей. Томск, 2015. Ч. 66. С. 53—55</w:t>
      </w:r>
    </w:p>
  </w:footnote>
  <w:footnote w:id="16">
    <w:p w14:paraId="4016D9BF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Горбань Дмитрий Владимирович Проблемы режима исполнения (отбывания) уголовных наказаний и пути их решения: новые теоретические подходы // Актуальные проблемы российского права. 2017. №8 (81). </w:t>
      </w:r>
    </w:p>
  </w:footnote>
  <w:footnote w:id="17">
    <w:p w14:paraId="47AC5724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Волкова Т.Н. Проблемы применения положений правил внутреннего распорядка исправительных учреждений // Проблемы повышения эффективности режима исполнения наказаний. 2016. Пермский институт ФСИН России. С.151-154.</w:t>
      </w:r>
    </w:p>
  </w:footnote>
  <w:footnote w:id="18">
    <w:p w14:paraId="3997E95A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D41B0">
        <w:rPr>
          <w:rStyle w:val="a7"/>
          <w:rFonts w:ascii="Times New Roman" w:hAnsi="Times New Roman" w:cs="Times New Roman"/>
        </w:rPr>
        <w:footnoteRef/>
      </w:r>
      <w:r w:rsidRPr="007D41B0">
        <w:rPr>
          <w:rFonts w:ascii="Times New Roman" w:hAnsi="Times New Roman" w:cs="Times New Roman"/>
        </w:rPr>
        <w:t xml:space="preserve"> Новиков Е.Е. Актуальные проблемы правового регулирования применения мер взыскания в исправительных учреждениях // Вестник Кузбасского института. 2016. №2 (27). С.45-51.</w:t>
      </w:r>
    </w:p>
    <w:p w14:paraId="13E00368" w14:textId="77777777" w:rsidR="007D41B0" w:rsidRPr="007D41B0" w:rsidRDefault="007D41B0" w:rsidP="009F37D3">
      <w:pPr>
        <w:pStyle w:val="a5"/>
        <w:ind w:firstLine="709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8"/>
      </w:rPr>
      <w:id w:val="240704"/>
      <w:docPartObj>
        <w:docPartGallery w:val="Page Numbers (Top of Page)"/>
        <w:docPartUnique/>
      </w:docPartObj>
    </w:sdtPr>
    <w:sdtContent>
      <w:p w14:paraId="231170CF" w14:textId="2E9AADCF" w:rsidR="007D41B0" w:rsidRPr="000F78E7" w:rsidRDefault="007D41B0" w:rsidP="009F37D3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0F78E7">
          <w:rPr>
            <w:rFonts w:ascii="Times New Roman" w:hAnsi="Times New Roman" w:cs="Times New Roman"/>
            <w:sz w:val="28"/>
          </w:rPr>
          <w:fldChar w:fldCharType="begin"/>
        </w:r>
        <w:r w:rsidRPr="000F78E7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0F78E7"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 w:rsidRPr="000F78E7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24287"/>
    <w:multiLevelType w:val="multilevel"/>
    <w:tmpl w:val="075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013D63"/>
    <w:multiLevelType w:val="multilevel"/>
    <w:tmpl w:val="5BD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60DC7"/>
    <w:multiLevelType w:val="multilevel"/>
    <w:tmpl w:val="9D844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031A5"/>
    <w:multiLevelType w:val="multilevel"/>
    <w:tmpl w:val="7D92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7A0906"/>
    <w:multiLevelType w:val="hybridMultilevel"/>
    <w:tmpl w:val="6C52264A"/>
    <w:lvl w:ilvl="0" w:tplc="523C3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1F7EAE"/>
    <w:multiLevelType w:val="hybridMultilevel"/>
    <w:tmpl w:val="58B8F0F0"/>
    <w:lvl w:ilvl="0" w:tplc="D3F2A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3F55CA"/>
    <w:multiLevelType w:val="hybridMultilevel"/>
    <w:tmpl w:val="1C3EF498"/>
    <w:lvl w:ilvl="0" w:tplc="F3989686">
      <w:start w:val="1"/>
      <w:numFmt w:val="upperRoman"/>
      <w:lvlText w:val="%1)"/>
      <w:lvlJc w:val="left"/>
      <w:pPr>
        <w:ind w:left="16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7" w15:restartNumberingAfterBreak="0">
    <w:nsid w:val="4AA15156"/>
    <w:multiLevelType w:val="multilevel"/>
    <w:tmpl w:val="0FDE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E13ED2"/>
    <w:multiLevelType w:val="hybridMultilevel"/>
    <w:tmpl w:val="69485CD4"/>
    <w:lvl w:ilvl="0" w:tplc="EA6EFFD0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9" w15:restartNumberingAfterBreak="0">
    <w:nsid w:val="53801FC7"/>
    <w:multiLevelType w:val="multilevel"/>
    <w:tmpl w:val="8750A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C97274"/>
    <w:multiLevelType w:val="hybridMultilevel"/>
    <w:tmpl w:val="166C746A"/>
    <w:lvl w:ilvl="0" w:tplc="5B58D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D25781"/>
    <w:multiLevelType w:val="hybridMultilevel"/>
    <w:tmpl w:val="4E0C981C"/>
    <w:lvl w:ilvl="0" w:tplc="1D0CA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4615BC"/>
    <w:multiLevelType w:val="multilevel"/>
    <w:tmpl w:val="0284DF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29A6B69"/>
    <w:multiLevelType w:val="hybridMultilevel"/>
    <w:tmpl w:val="B608E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EF0114A"/>
    <w:multiLevelType w:val="multilevel"/>
    <w:tmpl w:val="B966F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11"/>
  </w:num>
  <w:num w:numId="8">
    <w:abstractNumId w:val="0"/>
  </w:num>
  <w:num w:numId="9">
    <w:abstractNumId w:val="2"/>
  </w:num>
  <w:num w:numId="10">
    <w:abstractNumId w:val="1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A6"/>
    <w:rsid w:val="00040E70"/>
    <w:rsid w:val="00046B27"/>
    <w:rsid w:val="00092A41"/>
    <w:rsid w:val="000A4E10"/>
    <w:rsid w:val="000E11E9"/>
    <w:rsid w:val="000E2BDE"/>
    <w:rsid w:val="000F78E7"/>
    <w:rsid w:val="00112B2B"/>
    <w:rsid w:val="00121899"/>
    <w:rsid w:val="00127656"/>
    <w:rsid w:val="001458F1"/>
    <w:rsid w:val="001930AA"/>
    <w:rsid w:val="001A10AE"/>
    <w:rsid w:val="001B7CC1"/>
    <w:rsid w:val="001E029A"/>
    <w:rsid w:val="001F6E82"/>
    <w:rsid w:val="002023E3"/>
    <w:rsid w:val="00206DF4"/>
    <w:rsid w:val="00211331"/>
    <w:rsid w:val="00281F48"/>
    <w:rsid w:val="00286450"/>
    <w:rsid w:val="002910BC"/>
    <w:rsid w:val="0029708D"/>
    <w:rsid w:val="002D6ECA"/>
    <w:rsid w:val="00305A74"/>
    <w:rsid w:val="00332DB0"/>
    <w:rsid w:val="0033792F"/>
    <w:rsid w:val="0035260D"/>
    <w:rsid w:val="00357AFB"/>
    <w:rsid w:val="00397628"/>
    <w:rsid w:val="003A261A"/>
    <w:rsid w:val="003B23A2"/>
    <w:rsid w:val="003C16C5"/>
    <w:rsid w:val="003D0EA0"/>
    <w:rsid w:val="003E1DF3"/>
    <w:rsid w:val="003F0424"/>
    <w:rsid w:val="004070FA"/>
    <w:rsid w:val="004075B2"/>
    <w:rsid w:val="004116D8"/>
    <w:rsid w:val="004218CD"/>
    <w:rsid w:val="00430E33"/>
    <w:rsid w:val="004312D9"/>
    <w:rsid w:val="004563F3"/>
    <w:rsid w:val="00485BB9"/>
    <w:rsid w:val="004E57DA"/>
    <w:rsid w:val="00537B4C"/>
    <w:rsid w:val="00547FA6"/>
    <w:rsid w:val="00563D20"/>
    <w:rsid w:val="00594020"/>
    <w:rsid w:val="005965DA"/>
    <w:rsid w:val="005A0717"/>
    <w:rsid w:val="005B48CD"/>
    <w:rsid w:val="005B6F49"/>
    <w:rsid w:val="005C29B6"/>
    <w:rsid w:val="005F6A48"/>
    <w:rsid w:val="006070AD"/>
    <w:rsid w:val="00612C3E"/>
    <w:rsid w:val="00654DE1"/>
    <w:rsid w:val="0065561E"/>
    <w:rsid w:val="00662250"/>
    <w:rsid w:val="00666912"/>
    <w:rsid w:val="00671857"/>
    <w:rsid w:val="00685409"/>
    <w:rsid w:val="0069350B"/>
    <w:rsid w:val="006A6A75"/>
    <w:rsid w:val="006A73A1"/>
    <w:rsid w:val="006F499C"/>
    <w:rsid w:val="007560F0"/>
    <w:rsid w:val="007640E8"/>
    <w:rsid w:val="00777FEA"/>
    <w:rsid w:val="00782F93"/>
    <w:rsid w:val="00786C3C"/>
    <w:rsid w:val="007A5710"/>
    <w:rsid w:val="007B08A3"/>
    <w:rsid w:val="007C6BA5"/>
    <w:rsid w:val="007D0679"/>
    <w:rsid w:val="007D41B0"/>
    <w:rsid w:val="007E1909"/>
    <w:rsid w:val="00810D3A"/>
    <w:rsid w:val="00811E55"/>
    <w:rsid w:val="00813ABB"/>
    <w:rsid w:val="00817EF7"/>
    <w:rsid w:val="008211A8"/>
    <w:rsid w:val="00837AC6"/>
    <w:rsid w:val="00845DA6"/>
    <w:rsid w:val="00860A2F"/>
    <w:rsid w:val="00880374"/>
    <w:rsid w:val="008A63CA"/>
    <w:rsid w:val="008B2FD2"/>
    <w:rsid w:val="008C143D"/>
    <w:rsid w:val="00920217"/>
    <w:rsid w:val="009A5B78"/>
    <w:rsid w:val="009B4D0B"/>
    <w:rsid w:val="009C52AA"/>
    <w:rsid w:val="009D0AAA"/>
    <w:rsid w:val="009F37D3"/>
    <w:rsid w:val="00A06927"/>
    <w:rsid w:val="00A23622"/>
    <w:rsid w:val="00A464D4"/>
    <w:rsid w:val="00A551BB"/>
    <w:rsid w:val="00A55D45"/>
    <w:rsid w:val="00A658EF"/>
    <w:rsid w:val="00A86A51"/>
    <w:rsid w:val="00A91416"/>
    <w:rsid w:val="00AA329C"/>
    <w:rsid w:val="00B20B88"/>
    <w:rsid w:val="00B4264A"/>
    <w:rsid w:val="00B6789F"/>
    <w:rsid w:val="00BA2BCD"/>
    <w:rsid w:val="00BB3EA4"/>
    <w:rsid w:val="00BE23AD"/>
    <w:rsid w:val="00BF60EA"/>
    <w:rsid w:val="00C102BC"/>
    <w:rsid w:val="00C62BC4"/>
    <w:rsid w:val="00C7671F"/>
    <w:rsid w:val="00CA0FE9"/>
    <w:rsid w:val="00CA62BE"/>
    <w:rsid w:val="00CB50C2"/>
    <w:rsid w:val="00D012D6"/>
    <w:rsid w:val="00D25ADD"/>
    <w:rsid w:val="00D80665"/>
    <w:rsid w:val="00D85368"/>
    <w:rsid w:val="00D86474"/>
    <w:rsid w:val="00DB5ACC"/>
    <w:rsid w:val="00DD7F8A"/>
    <w:rsid w:val="00DE04E5"/>
    <w:rsid w:val="00DF6908"/>
    <w:rsid w:val="00E219B4"/>
    <w:rsid w:val="00E40147"/>
    <w:rsid w:val="00E43408"/>
    <w:rsid w:val="00E551B6"/>
    <w:rsid w:val="00E73013"/>
    <w:rsid w:val="00E77020"/>
    <w:rsid w:val="00E83481"/>
    <w:rsid w:val="00EA000F"/>
    <w:rsid w:val="00EB4D25"/>
    <w:rsid w:val="00ED0378"/>
    <w:rsid w:val="00EE7A41"/>
    <w:rsid w:val="00F12915"/>
    <w:rsid w:val="00F27066"/>
    <w:rsid w:val="00F7148F"/>
    <w:rsid w:val="00F81A36"/>
    <w:rsid w:val="00FB107B"/>
    <w:rsid w:val="00FB11E8"/>
    <w:rsid w:val="00FB496F"/>
    <w:rsid w:val="00FE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CE6E"/>
  <w15:docId w15:val="{AAED2387-632F-44A6-AD88-A8FBE676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41B0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D41B0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FD2"/>
    <w:rPr>
      <w:color w:val="0000FF"/>
      <w:u w:val="single"/>
    </w:rPr>
  </w:style>
  <w:style w:type="paragraph" w:styleId="a5">
    <w:name w:val="footnote text"/>
    <w:basedOn w:val="a"/>
    <w:link w:val="a6"/>
    <w:uiPriority w:val="99"/>
    <w:unhideWhenUsed/>
    <w:rsid w:val="007B08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7B08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B08A3"/>
    <w:rPr>
      <w:vertAlign w:val="superscript"/>
    </w:rPr>
  </w:style>
  <w:style w:type="paragraph" w:styleId="a8">
    <w:name w:val="Normal (Web)"/>
    <w:basedOn w:val="a"/>
    <w:uiPriority w:val="99"/>
    <w:unhideWhenUsed/>
    <w:rsid w:val="00D0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80374"/>
  </w:style>
  <w:style w:type="paragraph" w:styleId="a9">
    <w:name w:val="header"/>
    <w:basedOn w:val="a"/>
    <w:link w:val="aa"/>
    <w:uiPriority w:val="99"/>
    <w:unhideWhenUsed/>
    <w:rsid w:val="000F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78E7"/>
  </w:style>
  <w:style w:type="paragraph" w:styleId="ab">
    <w:name w:val="footer"/>
    <w:basedOn w:val="a"/>
    <w:link w:val="ac"/>
    <w:uiPriority w:val="99"/>
    <w:unhideWhenUsed/>
    <w:rsid w:val="000F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78E7"/>
  </w:style>
  <w:style w:type="character" w:customStyle="1" w:styleId="10">
    <w:name w:val="Заголовок 1 Знак"/>
    <w:basedOn w:val="a0"/>
    <w:link w:val="1"/>
    <w:uiPriority w:val="9"/>
    <w:rsid w:val="007D41B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D41B0"/>
    <w:rPr>
      <w:rFonts w:ascii="Times New Roman" w:eastAsiaTheme="majorEastAsia" w:hAnsi="Times New Roman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5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8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8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8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0D13-6EDC-454D-91DB-465ECE75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6860</Words>
  <Characters>39106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Карпов</dc:creator>
  <cp:keywords/>
  <dc:description/>
  <cp:lastModifiedBy>Максим Пальчиков</cp:lastModifiedBy>
  <cp:revision>2</cp:revision>
  <dcterms:created xsi:type="dcterms:W3CDTF">2020-11-24T13:35:00Z</dcterms:created>
  <dcterms:modified xsi:type="dcterms:W3CDTF">2020-11-24T13:35:00Z</dcterms:modified>
</cp:coreProperties>
</file>